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9" w:rsidRPr="00A975A9" w:rsidRDefault="00A975A9" w:rsidP="00A975A9">
      <w:pPr>
        <w:rPr>
          <w:b/>
        </w:rPr>
      </w:pPr>
      <w:r w:rsidRPr="00A975A9">
        <w:rPr>
          <w:b/>
        </w:rPr>
        <w:t>Material de apoio</w:t>
      </w:r>
    </w:p>
    <w:p w:rsidR="00A975A9" w:rsidRDefault="00A975A9" w:rsidP="00A975A9">
      <w:r>
        <w:t>Nesta página estão disponíveis vídeos, infográficos e outros textos de apoio que podem auxiliar os estudantes na elaboração dos trabalhos. A proposta é que os conteúdos sirvam como disparadores da reflexão e da produção textual, ajudando professores e alunos se familiarizarem com o tema do concurso.</w:t>
      </w:r>
    </w:p>
    <w:p w:rsidR="00A975A9" w:rsidRDefault="00A975A9" w:rsidP="00A975A9">
      <w:r>
        <w:t>O material, contudo, não precisa ser tratado como fonte exclusiva de pesquisa. Educadores e candidatos, a seu critério, podem buscar outras referências para</w:t>
      </w:r>
      <w:r w:rsidR="00B104DF">
        <w:t xml:space="preserve"> </w:t>
      </w:r>
      <w:r>
        <w:t>auxiliar no processo de escrita.</w:t>
      </w:r>
    </w:p>
    <w:p w:rsidR="00A975A9" w:rsidRDefault="00B104DF" w:rsidP="00A975A9">
      <w:r>
        <w:t>O material de apoio f</w:t>
      </w:r>
      <w:r w:rsidR="00A975A9">
        <w:t>oi separado segundo a</w:t>
      </w:r>
      <w:r>
        <w:t xml:space="preserve"> </w:t>
      </w:r>
      <w:r w:rsidR="00A975A9">
        <w:t>faixa etária dos estudantes.</w:t>
      </w:r>
    </w:p>
    <w:p w:rsidR="00B104DF" w:rsidRDefault="00B104DF" w:rsidP="00A975A9"/>
    <w:p w:rsidR="00A975A9" w:rsidRDefault="00A975A9" w:rsidP="00A975A9">
      <w:pPr>
        <w:rPr>
          <w:b/>
        </w:rPr>
      </w:pPr>
      <w:r w:rsidRPr="00B104DF">
        <w:rPr>
          <w:b/>
        </w:rPr>
        <w:t>Ensino Médio e anos finais do Ensino Fundamental II</w:t>
      </w:r>
    </w:p>
    <w:p w:rsidR="00B104DF" w:rsidRPr="00B104DF" w:rsidRDefault="00B104DF" w:rsidP="00A975A9">
      <w:pPr>
        <w:rPr>
          <w:b/>
        </w:rPr>
      </w:pPr>
    </w:p>
    <w:p w:rsidR="00A975A9" w:rsidRPr="00B104DF" w:rsidRDefault="00A975A9" w:rsidP="00A975A9">
      <w:pPr>
        <w:rPr>
          <w:i/>
        </w:rPr>
      </w:pPr>
      <w:r w:rsidRPr="00B104DF">
        <w:rPr>
          <w:i/>
        </w:rPr>
        <w:t>Você conhece os Três Poderes da República?</w:t>
      </w:r>
    </w:p>
    <w:p w:rsidR="00A975A9" w:rsidRDefault="00B104DF" w:rsidP="00A975A9">
      <w:hyperlink r:id="rId4" w:history="1">
        <w:r w:rsidR="00A975A9" w:rsidRPr="00B104DF">
          <w:rPr>
            <w:rStyle w:val="Hyperlink"/>
          </w:rPr>
          <w:t>Vídeo</w:t>
        </w:r>
      </w:hyperlink>
      <w:r w:rsidR="00A975A9">
        <w:t xml:space="preserve"> disponibilizado no portal </w:t>
      </w:r>
      <w:proofErr w:type="spellStart"/>
      <w:r w:rsidR="00A975A9">
        <w:t>e-Cidadania</w:t>
      </w:r>
      <w:proofErr w:type="spellEnd"/>
      <w:r w:rsidR="00A975A9">
        <w:t xml:space="preserve"> do Senado Federal, que apresenta a</w:t>
      </w:r>
      <w:r>
        <w:t xml:space="preserve"> </w:t>
      </w:r>
      <w:r w:rsidR="00A975A9">
        <w:t>divisão dos poderes no Brasil e explica como eles atuam em conjunto para colocar</w:t>
      </w:r>
      <w:r>
        <w:t xml:space="preserve"> </w:t>
      </w:r>
      <w:r w:rsidR="00A975A9">
        <w:t>em funcionamento a nossa democracia.</w:t>
      </w:r>
    </w:p>
    <w:p w:rsidR="00B104DF" w:rsidRDefault="00B104DF" w:rsidP="00A975A9"/>
    <w:p w:rsidR="00A975A9" w:rsidRPr="00B104DF" w:rsidRDefault="00A975A9" w:rsidP="00A975A9">
      <w:pPr>
        <w:rPr>
          <w:i/>
        </w:rPr>
      </w:pPr>
      <w:r w:rsidRPr="00B104DF">
        <w:rPr>
          <w:i/>
        </w:rPr>
        <w:t>O papel do vereador</w:t>
      </w:r>
    </w:p>
    <w:p w:rsidR="00A975A9" w:rsidRDefault="00B104DF" w:rsidP="00A975A9">
      <w:hyperlink r:id="rId5" w:history="1">
        <w:r w:rsidR="00A975A9" w:rsidRPr="00B104DF">
          <w:rPr>
            <w:rStyle w:val="Hyperlink"/>
          </w:rPr>
          <w:t>Infográfico</w:t>
        </w:r>
      </w:hyperlink>
      <w:r w:rsidR="00A975A9">
        <w:t xml:space="preserve"> criado pela </w:t>
      </w:r>
      <w:proofErr w:type="spellStart"/>
      <w:r w:rsidR="00A975A9">
        <w:t>Assembleia</w:t>
      </w:r>
      <w:proofErr w:type="spellEnd"/>
      <w:r w:rsidR="00A975A9">
        <w:t xml:space="preserve"> Legislativa de Minas Gerais, que discute o</w:t>
      </w:r>
      <w:r>
        <w:t xml:space="preserve"> </w:t>
      </w:r>
      <w:r w:rsidR="00A975A9">
        <w:t>processo de produção das leis, além das funções de fiscalização e de representação</w:t>
      </w:r>
      <w:r>
        <w:t xml:space="preserve"> </w:t>
      </w:r>
      <w:r w:rsidR="00A975A9">
        <w:t>inerentes à rotina parlamentar.</w:t>
      </w:r>
    </w:p>
    <w:p w:rsidR="00B104DF" w:rsidRDefault="00B104DF" w:rsidP="00A975A9"/>
    <w:p w:rsidR="00A975A9" w:rsidRPr="00B104DF" w:rsidRDefault="00A975A9" w:rsidP="00A975A9">
      <w:pPr>
        <w:rPr>
          <w:i/>
        </w:rPr>
      </w:pPr>
      <w:r w:rsidRPr="00B104DF">
        <w:rPr>
          <w:i/>
        </w:rPr>
        <w:t>Participação Política</w:t>
      </w:r>
    </w:p>
    <w:p w:rsidR="00A975A9" w:rsidRDefault="00B104DF" w:rsidP="00A975A9">
      <w:hyperlink r:id="rId6" w:history="1">
        <w:r w:rsidR="00A975A9" w:rsidRPr="00B104DF">
          <w:rPr>
            <w:rStyle w:val="Hyperlink"/>
          </w:rPr>
          <w:t>Página</w:t>
        </w:r>
      </w:hyperlink>
      <w:r w:rsidR="00A975A9">
        <w:t xml:space="preserve"> com conteúdo multimídia criada pela Escola Virtual de Cidadania da Câmara</w:t>
      </w:r>
      <w:r>
        <w:t xml:space="preserve"> </w:t>
      </w:r>
      <w:r w:rsidR="00A975A9">
        <w:t xml:space="preserve">dos Deputados. Traz textos, </w:t>
      </w:r>
      <w:proofErr w:type="spellStart"/>
      <w:r w:rsidR="00A975A9">
        <w:t>podcasts</w:t>
      </w:r>
      <w:proofErr w:type="spellEnd"/>
      <w:r w:rsidR="00A975A9">
        <w:t xml:space="preserve"> e jogos que abordam temas como política,</w:t>
      </w:r>
      <w:r>
        <w:t xml:space="preserve"> </w:t>
      </w:r>
      <w:r w:rsidR="00A975A9">
        <w:t>participação cidadã e convivência democrática.</w:t>
      </w:r>
    </w:p>
    <w:p w:rsidR="00A975A9" w:rsidRDefault="00A975A9" w:rsidP="00A975A9"/>
    <w:p w:rsidR="00A975A9" w:rsidRDefault="00A975A9" w:rsidP="00A975A9">
      <w:pPr>
        <w:rPr>
          <w:b/>
        </w:rPr>
      </w:pPr>
      <w:r w:rsidRPr="00B104DF">
        <w:rPr>
          <w:b/>
        </w:rPr>
        <w:t>Ensino Fundamental II</w:t>
      </w:r>
    </w:p>
    <w:p w:rsidR="00B104DF" w:rsidRPr="00B104DF" w:rsidRDefault="00B104DF" w:rsidP="00A975A9">
      <w:pPr>
        <w:rPr>
          <w:b/>
        </w:rPr>
      </w:pPr>
    </w:p>
    <w:p w:rsidR="00A975A9" w:rsidRPr="00B104DF" w:rsidRDefault="00A975A9" w:rsidP="00A975A9">
      <w:pPr>
        <w:rPr>
          <w:i/>
        </w:rPr>
      </w:pPr>
      <w:r w:rsidRPr="00B104DF">
        <w:rPr>
          <w:i/>
        </w:rPr>
        <w:t>Os Três Poderes</w:t>
      </w:r>
    </w:p>
    <w:p w:rsidR="00A975A9" w:rsidRDefault="00B104DF" w:rsidP="00A975A9">
      <w:hyperlink r:id="rId7" w:history="1">
        <w:r w:rsidR="00A975A9" w:rsidRPr="00B104DF">
          <w:rPr>
            <w:rStyle w:val="Hyperlink"/>
          </w:rPr>
          <w:t>Texto</w:t>
        </w:r>
      </w:hyperlink>
      <w:r w:rsidR="00A975A9">
        <w:t xml:space="preserve"> sobre a divisão dos poderes no Brasil, produzido pela equipe da Câmara dos</w:t>
      </w:r>
      <w:r>
        <w:t xml:space="preserve"> </w:t>
      </w:r>
      <w:r w:rsidR="00A975A9">
        <w:t xml:space="preserve">Deputados e disponibilizado no Portal </w:t>
      </w:r>
      <w:proofErr w:type="spellStart"/>
      <w:r w:rsidR="00A975A9">
        <w:t>Plenarinho</w:t>
      </w:r>
      <w:proofErr w:type="spellEnd"/>
      <w:r w:rsidR="00A975A9">
        <w:t>.</w:t>
      </w:r>
    </w:p>
    <w:p w:rsidR="00B104DF" w:rsidRDefault="00B104DF" w:rsidP="00A975A9"/>
    <w:p w:rsidR="00A975A9" w:rsidRDefault="00A975A9" w:rsidP="00A975A9">
      <w:r>
        <w:t>O papel do vereador</w:t>
      </w:r>
    </w:p>
    <w:p w:rsidR="00A975A9" w:rsidRDefault="00B104DF" w:rsidP="00A975A9">
      <w:hyperlink r:id="rId8" w:history="1">
        <w:r w:rsidR="00A975A9" w:rsidRPr="00B104DF">
          <w:rPr>
            <w:rStyle w:val="Hyperlink"/>
          </w:rPr>
          <w:t>Infográfico</w:t>
        </w:r>
      </w:hyperlink>
      <w:r w:rsidR="00A975A9">
        <w:t xml:space="preserve"> produzido pela </w:t>
      </w:r>
      <w:proofErr w:type="spellStart"/>
      <w:r w:rsidR="00A975A9">
        <w:t>Assembleia</w:t>
      </w:r>
      <w:proofErr w:type="spellEnd"/>
      <w:r w:rsidR="00A975A9">
        <w:t xml:space="preserve"> Legislativa de Minas Gerais, que discute o</w:t>
      </w:r>
      <w:r>
        <w:t xml:space="preserve"> </w:t>
      </w:r>
      <w:r w:rsidR="00A975A9">
        <w:t>processo de produção das leis, além das funções de fiscalização e de representação</w:t>
      </w:r>
      <w:r>
        <w:t xml:space="preserve"> </w:t>
      </w:r>
      <w:r w:rsidR="00A975A9">
        <w:t>inerentes à rotina parlamentar.</w:t>
      </w:r>
    </w:p>
    <w:p w:rsidR="00B104DF" w:rsidRDefault="00B104DF" w:rsidP="00A975A9"/>
    <w:p w:rsidR="00A975A9" w:rsidRPr="00B104DF" w:rsidRDefault="00A975A9" w:rsidP="00A975A9">
      <w:pPr>
        <w:rPr>
          <w:i/>
        </w:rPr>
      </w:pPr>
      <w:r w:rsidRPr="00B104DF">
        <w:rPr>
          <w:i/>
        </w:rPr>
        <w:t>Vereador: o porta-voz do município</w:t>
      </w:r>
    </w:p>
    <w:p w:rsidR="00A975A9" w:rsidRDefault="00B104DF" w:rsidP="00A975A9">
      <w:hyperlink r:id="rId9" w:history="1">
        <w:r w:rsidR="00A975A9" w:rsidRPr="00B104DF">
          <w:rPr>
            <w:rStyle w:val="Hyperlink"/>
          </w:rPr>
          <w:t>Conteúd</w:t>
        </w:r>
      </w:hyperlink>
      <w:r w:rsidR="00A975A9">
        <w:t>o produzido pela equipe da Câmara dos Deputados, que explica um pouco</w:t>
      </w:r>
      <w:r>
        <w:t xml:space="preserve"> </w:t>
      </w:r>
      <w:r w:rsidR="00A975A9">
        <w:t>sobre a atuação parlamentar, dando destaque para a importância do diálogo com o</w:t>
      </w:r>
      <w:r>
        <w:t xml:space="preserve"> </w:t>
      </w:r>
      <w:r w:rsidR="00A975A9">
        <w:t>cidadão na busca por soluções para os problemas locais.</w:t>
      </w:r>
    </w:p>
    <w:sectPr w:rsidR="00A975A9" w:rsidSect="000A4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39A2"/>
    <w:rsid w:val="000A4D61"/>
    <w:rsid w:val="000E465B"/>
    <w:rsid w:val="0011410E"/>
    <w:rsid w:val="00282FF1"/>
    <w:rsid w:val="006D5C6E"/>
    <w:rsid w:val="008039A2"/>
    <w:rsid w:val="00A975A9"/>
    <w:rsid w:val="00B1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g.gov.br/educacao/espaco_professor/infograficos/arquivos/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enarinho.leg.br/index.php/2017/09/os-tres-pode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c.camara.leg.br/flux/participacao_politi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mg.gov.br/export/sites/default/educacao/espaco_professor/infogr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K5wJ5Bz5co&amp;amp;list=PLLLnytnGoqiYUbyMi2be0mBaEY" TargetMode="External"/><Relationship Id="rId9" Type="http://schemas.openxmlformats.org/officeDocument/2006/relationships/hyperlink" Target="https://plenarinho.leg.br/index.php/2017/02/vereador-o-porta-voz-do-municipi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2023-06-16T18:18:00Z</dcterms:created>
  <dcterms:modified xsi:type="dcterms:W3CDTF">2023-06-16T23:02:00Z</dcterms:modified>
</cp:coreProperties>
</file>