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0BF6" w:rsidRDefault="00800BF6" w:rsidP="00800BF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p w:rsidR="00800BF6" w:rsidRPr="00487BD3" w:rsidRDefault="00800BF6" w:rsidP="00800BF6">
      <w:pPr>
        <w:pStyle w:val="LINHA"/>
        <w:pBdr>
          <w:top w:val="single" w:sz="6" w:space="1" w:color="000000"/>
          <w:left w:val="single" w:sz="6" w:space="4" w:color="000000"/>
          <w:bottom w:val="single" w:sz="6" w:space="1" w:color="000000"/>
          <w:right w:val="single" w:sz="6" w:space="4" w:color="000000"/>
        </w:pBdr>
        <w:shd w:val="pct12" w:color="auto" w:fill="auto"/>
        <w:jc w:val="center"/>
        <w:rPr>
          <w:rFonts w:ascii="Arial" w:hAnsi="Arial" w:cs="Arial"/>
          <w:color w:val="auto"/>
          <w:sz w:val="28"/>
          <w:szCs w:val="28"/>
        </w:rPr>
      </w:pPr>
      <w:r w:rsidRPr="00487BD3">
        <w:rPr>
          <w:rFonts w:ascii="Arial" w:hAnsi="Arial" w:cs="Arial"/>
          <w:b/>
          <w:color w:val="auto"/>
          <w:sz w:val="28"/>
          <w:szCs w:val="28"/>
        </w:rPr>
        <w:t>ANEXO I</w:t>
      </w:r>
      <w:r>
        <w:rPr>
          <w:rFonts w:ascii="Arial" w:hAnsi="Arial" w:cs="Arial"/>
          <w:b/>
          <w:color w:val="auto"/>
          <w:sz w:val="28"/>
          <w:szCs w:val="28"/>
        </w:rPr>
        <w:t>X</w:t>
      </w:r>
      <w:r w:rsidRPr="00487BD3">
        <w:rPr>
          <w:rFonts w:ascii="Arial" w:hAnsi="Arial" w:cs="Arial"/>
          <w:b/>
          <w:color w:val="auto"/>
          <w:sz w:val="28"/>
          <w:szCs w:val="28"/>
        </w:rPr>
        <w:t xml:space="preserve"> DO EDITAL</w:t>
      </w:r>
    </w:p>
    <w:p w:rsidR="00800BF6" w:rsidRPr="00487BD3" w:rsidRDefault="00800BF6" w:rsidP="00800BF6">
      <w:pPr>
        <w:pBdr>
          <w:top w:val="single" w:sz="6" w:space="1" w:color="000000"/>
          <w:left w:val="single" w:sz="6" w:space="4" w:color="000000"/>
          <w:bottom w:val="single" w:sz="6" w:space="1" w:color="000000"/>
          <w:right w:val="single" w:sz="6" w:space="4" w:color="000000"/>
        </w:pBdr>
        <w:shd w:val="pct12" w:color="auto" w:fill="auto"/>
        <w:jc w:val="center"/>
        <w:rPr>
          <w:rFonts w:ascii="Arial" w:hAnsi="Arial" w:cs="Arial"/>
          <w:b/>
          <w:sz w:val="28"/>
          <w:szCs w:val="28"/>
        </w:rPr>
      </w:pPr>
      <w:r w:rsidRPr="00487BD3">
        <w:rPr>
          <w:rFonts w:ascii="Arial" w:hAnsi="Arial" w:cs="Arial"/>
          <w:b/>
          <w:sz w:val="28"/>
          <w:szCs w:val="28"/>
        </w:rPr>
        <w:t xml:space="preserve">- </w:t>
      </w:r>
      <w:r>
        <w:rPr>
          <w:rFonts w:ascii="Arial" w:hAnsi="Arial" w:cs="Arial"/>
          <w:b/>
          <w:sz w:val="28"/>
          <w:szCs w:val="28"/>
        </w:rPr>
        <w:t>DESENHOS/PLANTAS</w:t>
      </w:r>
      <w:r w:rsidRPr="00487BD3">
        <w:rPr>
          <w:rFonts w:ascii="Arial" w:hAnsi="Arial" w:cs="Arial"/>
          <w:b/>
          <w:sz w:val="28"/>
          <w:szCs w:val="28"/>
        </w:rPr>
        <w:t xml:space="preserve"> -</w:t>
      </w:r>
    </w:p>
    <w:p w:rsidR="00800BF6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p w:rsidR="00800BF6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p w:rsidR="00800BF6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p w:rsidR="00800BF6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p w:rsidR="00800BF6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Este ANEXO IX do edital do PREGÃO PRESENCIAL Nº 43/2013 contém:</w:t>
      </w:r>
    </w:p>
    <w:p w:rsidR="00800BF6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p w:rsidR="00800BF6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p w:rsidR="00800BF6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p w:rsidR="00800BF6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p w:rsidR="00800BF6" w:rsidRPr="00196F67" w:rsidRDefault="00800BF6" w:rsidP="00800BF6">
      <w:pPr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  <w:proofErr w:type="gramStart"/>
      <w:r w:rsidRPr="00196F67">
        <w:rPr>
          <w:rFonts w:ascii="Arial" w:hAnsi="Arial" w:cs="Arial"/>
          <w:b/>
          <w:sz w:val="28"/>
          <w:szCs w:val="28"/>
        </w:rPr>
        <w:t>1</w:t>
      </w:r>
      <w:proofErr w:type="gramEnd"/>
      <w:r w:rsidRPr="00196F67">
        <w:rPr>
          <w:rFonts w:ascii="Arial" w:hAnsi="Arial" w:cs="Arial"/>
          <w:b/>
          <w:sz w:val="28"/>
          <w:szCs w:val="28"/>
        </w:rPr>
        <w:t xml:space="preserve">) - </w:t>
      </w:r>
      <w:r w:rsidRPr="00196F67">
        <w:rPr>
          <w:rFonts w:ascii="Arial" w:hAnsi="Arial" w:cs="Arial"/>
          <w:b/>
          <w:sz w:val="24"/>
          <w:szCs w:val="24"/>
          <w:u w:val="single"/>
        </w:rPr>
        <w:t>Com referência ao lote 1 (um)</w:t>
      </w:r>
      <w:r w:rsidRPr="00196F67">
        <w:rPr>
          <w:rFonts w:ascii="Arial" w:hAnsi="Arial" w:cs="Arial"/>
          <w:b/>
          <w:sz w:val="24"/>
          <w:szCs w:val="24"/>
        </w:rPr>
        <w:t xml:space="preserve"> → 1 (um) desenho no formato A-3, contendo as plantas baixas das 2 (duas) coberturas a serem reformadas.</w:t>
      </w:r>
    </w:p>
    <w:p w:rsidR="00800BF6" w:rsidRPr="00196F67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p w:rsidR="00800BF6" w:rsidRPr="00196F67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p w:rsidR="00800BF6" w:rsidRPr="00196F67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p w:rsidR="00800BF6" w:rsidRDefault="00800BF6" w:rsidP="00800BF6">
      <w:pPr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  <w:proofErr w:type="gramStart"/>
      <w:r w:rsidRPr="00196F67">
        <w:rPr>
          <w:rFonts w:ascii="Arial" w:hAnsi="Arial" w:cs="Arial"/>
          <w:b/>
          <w:sz w:val="28"/>
          <w:szCs w:val="28"/>
        </w:rPr>
        <w:t>2</w:t>
      </w:r>
      <w:proofErr w:type="gramEnd"/>
      <w:r w:rsidRPr="00196F67">
        <w:rPr>
          <w:rFonts w:ascii="Arial" w:hAnsi="Arial" w:cs="Arial"/>
          <w:b/>
          <w:sz w:val="28"/>
          <w:szCs w:val="28"/>
        </w:rPr>
        <w:t xml:space="preserve">) - </w:t>
      </w:r>
      <w:r w:rsidRPr="00196F67">
        <w:rPr>
          <w:rFonts w:ascii="Arial" w:hAnsi="Arial" w:cs="Arial"/>
          <w:b/>
          <w:sz w:val="24"/>
          <w:szCs w:val="24"/>
          <w:u w:val="single"/>
        </w:rPr>
        <w:t>Com referência ao lote 2 (dois)</w:t>
      </w:r>
      <w:r w:rsidRPr="00196F67">
        <w:rPr>
          <w:rFonts w:ascii="Arial" w:hAnsi="Arial" w:cs="Arial"/>
          <w:b/>
          <w:sz w:val="24"/>
          <w:szCs w:val="24"/>
        </w:rPr>
        <w:t xml:space="preserve"> → o projeto da cobertura a ser construída, constituído por desenhos distribuídos em 3 (três) pranchas no formato A4.</w:t>
      </w:r>
    </w:p>
    <w:p w:rsidR="00800BF6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p w:rsidR="00800BF6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p w:rsidR="00800BF6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p w:rsidR="00800BF6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p w:rsidR="00800BF6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p w:rsidR="00800BF6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p w:rsidR="00800BF6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p w:rsidR="00800BF6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p w:rsidR="00800BF6" w:rsidRDefault="00800BF6" w:rsidP="00800BF6">
      <w:pPr>
        <w:ind w:left="57"/>
        <w:jc w:val="center"/>
        <w:rPr>
          <w:rFonts w:ascii="Arial" w:hAnsi="Arial" w:cs="Arial"/>
          <w:b/>
          <w:sz w:val="26"/>
          <w:szCs w:val="26"/>
        </w:rPr>
      </w:pPr>
    </w:p>
    <w:tbl>
      <w:tblPr>
        <w:tblW w:w="0" w:type="auto"/>
        <w:tblInd w:w="3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shd w:val="clear" w:color="auto" w:fill="D9D9D9"/>
        <w:tblLook w:val="01E0" w:firstRow="1" w:lastRow="1" w:firstColumn="1" w:lastColumn="1" w:noHBand="0" w:noVBand="0"/>
      </w:tblPr>
      <w:tblGrid>
        <w:gridCol w:w="8682"/>
      </w:tblGrid>
      <w:tr w:rsidR="00800BF6" w:rsidRPr="00CE5088" w:rsidTr="00CB2CFA">
        <w:trPr>
          <w:trHeight w:val="414"/>
        </w:trPr>
        <w:tc>
          <w:tcPr>
            <w:tcW w:w="9608" w:type="dxa"/>
            <w:shd w:val="clear" w:color="auto" w:fill="D9D9D9"/>
          </w:tcPr>
          <w:p w:rsidR="00800BF6" w:rsidRPr="00CE5088" w:rsidRDefault="00800BF6" w:rsidP="00CB2CFA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</w:p>
        </w:tc>
      </w:tr>
    </w:tbl>
    <w:p w:rsidR="00AF0EF7" w:rsidRDefault="00AF0EF7">
      <w:bookmarkStart w:id="0" w:name="_GoBack"/>
      <w:bookmarkEnd w:id="0"/>
    </w:p>
    <w:sectPr w:rsidR="00AF0EF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7C59"/>
    <w:rsid w:val="00567C59"/>
    <w:rsid w:val="00800BF6"/>
    <w:rsid w:val="00AF0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0BF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LINHA">
    <w:name w:val="LINHA"/>
    <w:rsid w:val="00800BF6"/>
    <w:pPr>
      <w:tabs>
        <w:tab w:val="left" w:leader="underscore" w:pos="1800"/>
        <w:tab w:val="right" w:leader="dot" w:pos="5400"/>
      </w:tabs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Courier New" w:eastAsia="Times New Roman" w:hAnsi="Courier New" w:cs="Times New Roman"/>
      <w:color w:val="000000"/>
      <w:sz w:val="20"/>
      <w:szCs w:val="20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0BF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LINHA">
    <w:name w:val="LINHA"/>
    <w:rsid w:val="00800BF6"/>
    <w:pPr>
      <w:tabs>
        <w:tab w:val="left" w:leader="underscore" w:pos="1800"/>
        <w:tab w:val="right" w:leader="dot" w:pos="5400"/>
      </w:tabs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Courier New" w:eastAsia="Times New Roman" w:hAnsi="Courier New" w:cs="Times New Roman"/>
      <w:color w:val="000000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356</Characters>
  <Application>Microsoft Office Word</Application>
  <DocSecurity>0</DocSecurity>
  <Lines>2</Lines>
  <Paragraphs>1</Paragraphs>
  <ScaleCrop>false</ScaleCrop>
  <Company>CMBH</Company>
  <LinksUpToDate>false</LinksUpToDate>
  <CharactersWithSpaces>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hilton.junior</dc:creator>
  <cp:keywords/>
  <dc:description/>
  <cp:lastModifiedBy>hilton.junior</cp:lastModifiedBy>
  <cp:revision>2</cp:revision>
  <dcterms:created xsi:type="dcterms:W3CDTF">2013-11-05T12:41:00Z</dcterms:created>
  <dcterms:modified xsi:type="dcterms:W3CDTF">2013-11-05T12:41:00Z</dcterms:modified>
</cp:coreProperties>
</file>