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0" w:rsidRPr="00500FA2" w:rsidRDefault="00CC14B4" w:rsidP="00AC6329">
      <w:pPr>
        <w:pStyle w:val="Corpodetexto"/>
        <w:spacing w:line="360" w:lineRule="auto"/>
        <w:jc w:val="left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/>
          <w:b/>
        </w:rPr>
        <w:t>Of. COOINF Nº 02</w:t>
      </w:r>
      <w:r w:rsidR="009745D9">
        <w:rPr>
          <w:rFonts w:ascii="Arial" w:hAnsi="Arial"/>
          <w:b/>
        </w:rPr>
        <w:t>1</w:t>
      </w:r>
      <w:r w:rsidR="00D91BE7">
        <w:rPr>
          <w:rFonts w:ascii="Arial" w:hAnsi="Arial"/>
          <w:b/>
        </w:rPr>
        <w:t>/2016</w:t>
      </w:r>
    </w:p>
    <w:p w:rsidR="00D50D9A" w:rsidRPr="00500FA2" w:rsidRDefault="00FB7B9C" w:rsidP="00500FA2">
      <w:pPr>
        <w:ind w:left="1360" w:firstLine="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 w:rsidR="009745D9">
        <w:rPr>
          <w:rFonts w:ascii="Arial" w:hAnsi="Arial" w:cs="Arial"/>
          <w:sz w:val="24"/>
          <w:szCs w:val="24"/>
        </w:rPr>
        <w:t>30</w:t>
      </w:r>
      <w:r w:rsidR="00D50D9A" w:rsidRPr="00500FA2">
        <w:rPr>
          <w:rFonts w:ascii="Arial" w:hAnsi="Arial" w:cs="Arial"/>
          <w:sz w:val="24"/>
          <w:szCs w:val="24"/>
        </w:rPr>
        <w:t xml:space="preserve"> de </w:t>
      </w:r>
      <w:r w:rsidR="00E1745F">
        <w:rPr>
          <w:rFonts w:ascii="Arial" w:hAnsi="Arial" w:cs="Arial"/>
          <w:sz w:val="24"/>
          <w:szCs w:val="24"/>
        </w:rPr>
        <w:t>setembro</w:t>
      </w:r>
      <w:r w:rsidR="00D91BE7">
        <w:rPr>
          <w:rFonts w:ascii="Arial" w:hAnsi="Arial" w:cs="Arial"/>
          <w:sz w:val="24"/>
          <w:szCs w:val="24"/>
        </w:rPr>
        <w:t xml:space="preserve"> de 2016</w:t>
      </w:r>
      <w:r w:rsidR="00D50D9A" w:rsidRPr="00500FA2">
        <w:rPr>
          <w:rFonts w:ascii="Arial" w:hAnsi="Arial" w:cs="Arial"/>
          <w:sz w:val="24"/>
          <w:szCs w:val="24"/>
        </w:rPr>
        <w:t>.</w:t>
      </w:r>
    </w:p>
    <w:p w:rsidR="00D50D9A" w:rsidRPr="00500FA2" w:rsidRDefault="00D50D9A" w:rsidP="00D50D9A">
      <w:pPr>
        <w:jc w:val="both"/>
        <w:rPr>
          <w:rFonts w:ascii="Arial" w:hAnsi="Arial" w:cs="Arial"/>
          <w:sz w:val="24"/>
          <w:szCs w:val="24"/>
        </w:rPr>
      </w:pPr>
    </w:p>
    <w:p w:rsidR="009032FD" w:rsidRDefault="009032FD" w:rsidP="00D50D9A">
      <w:pPr>
        <w:jc w:val="both"/>
        <w:rPr>
          <w:rFonts w:ascii="Arial" w:hAnsi="Arial" w:cs="Arial"/>
          <w:sz w:val="24"/>
          <w:szCs w:val="24"/>
        </w:rPr>
      </w:pPr>
    </w:p>
    <w:p w:rsidR="00AA79AE" w:rsidRDefault="00FB7B9C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B9C">
        <w:rPr>
          <w:rFonts w:ascii="Arial" w:eastAsiaTheme="minorHAnsi" w:hAnsi="Arial" w:cs="Arial"/>
          <w:sz w:val="24"/>
          <w:szCs w:val="24"/>
          <w:lang w:eastAsia="en-US"/>
        </w:rPr>
        <w:t xml:space="preserve">À </w:t>
      </w:r>
      <w:r w:rsidR="00E1745F">
        <w:rPr>
          <w:rFonts w:ascii="Arial" w:eastAsiaTheme="minorHAnsi" w:hAnsi="Arial" w:cs="Arial"/>
          <w:sz w:val="24"/>
          <w:szCs w:val="24"/>
          <w:lang w:eastAsia="en-US"/>
        </w:rPr>
        <w:t>CPL</w:t>
      </w:r>
    </w:p>
    <w:p w:rsidR="00525D46" w:rsidRDefault="00525D46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B9C" w:rsidRDefault="00AA79AE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</w:t>
      </w:r>
      <w:r w:rsidR="00E1745F">
        <w:rPr>
          <w:rFonts w:ascii="Arial" w:eastAsiaTheme="minorHAnsi" w:hAnsi="Arial" w:cs="Arial"/>
          <w:sz w:val="24"/>
          <w:szCs w:val="24"/>
          <w:lang w:eastAsia="en-US"/>
        </w:rPr>
        <w:t>a Pregoeira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FB7B9C" w:rsidRDefault="00FB7B9C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755D" w:rsidRDefault="00E1745F" w:rsidP="00987C4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Em resposta à sua solicitação de avaliação </w:t>
      </w:r>
      <w:r w:rsidR="009745D9">
        <w:rPr>
          <w:rFonts w:ascii="Arial" w:eastAsiaTheme="minorHAnsi" w:hAnsi="Arial" w:cs="Arial"/>
          <w:sz w:val="24"/>
          <w:szCs w:val="24"/>
          <w:lang w:eastAsia="en-US"/>
        </w:rPr>
        <w:t xml:space="preserve">técnica </w:t>
      </w:r>
      <w:r w:rsidR="00EF3B36">
        <w:rPr>
          <w:rFonts w:ascii="Arial" w:eastAsiaTheme="minorHAnsi" w:hAnsi="Arial" w:cs="Arial"/>
          <w:sz w:val="24"/>
          <w:szCs w:val="24"/>
          <w:lang w:eastAsia="en-US"/>
        </w:rPr>
        <w:t>da</w:t>
      </w:r>
      <w:r w:rsidR="009745D9">
        <w:rPr>
          <w:rFonts w:ascii="Arial" w:eastAsiaTheme="minorHAnsi" w:hAnsi="Arial" w:cs="Arial"/>
          <w:sz w:val="24"/>
          <w:szCs w:val="24"/>
          <w:lang w:eastAsia="en-US"/>
        </w:rPr>
        <w:t>s razões e contra razões</w:t>
      </w:r>
      <w:r w:rsidR="009837D7">
        <w:rPr>
          <w:rFonts w:ascii="Arial" w:eastAsiaTheme="minorHAnsi" w:hAnsi="Arial" w:cs="Arial"/>
          <w:sz w:val="24"/>
          <w:szCs w:val="24"/>
          <w:lang w:eastAsia="en-US"/>
        </w:rPr>
        <w:t>, referente</w:t>
      </w:r>
      <w:r w:rsidR="009745D9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9837D7">
        <w:rPr>
          <w:rFonts w:ascii="Arial" w:eastAsiaTheme="minorHAnsi" w:hAnsi="Arial" w:cs="Arial"/>
          <w:sz w:val="24"/>
          <w:szCs w:val="24"/>
          <w:lang w:eastAsia="en-US"/>
        </w:rPr>
        <w:t xml:space="preserve"> ao Pregão Eletrônico nº 36/2016,</w:t>
      </w:r>
      <w:r w:rsidR="00EF3B36">
        <w:rPr>
          <w:rFonts w:ascii="Arial" w:eastAsiaTheme="minorHAnsi" w:hAnsi="Arial" w:cs="Arial"/>
          <w:sz w:val="24"/>
          <w:szCs w:val="24"/>
          <w:lang w:eastAsia="en-US"/>
        </w:rPr>
        <w:t xml:space="preserve"> após análise </w:t>
      </w:r>
      <w:r w:rsidR="009745D9">
        <w:rPr>
          <w:rFonts w:ascii="Arial" w:eastAsiaTheme="minorHAnsi" w:hAnsi="Arial" w:cs="Arial"/>
          <w:sz w:val="24"/>
          <w:szCs w:val="24"/>
          <w:lang w:eastAsia="en-US"/>
        </w:rPr>
        <w:t>de seus conteúdos seguem nossa avaliação,</w:t>
      </w:r>
      <w:proofErr w:type="gramStart"/>
      <w:r w:rsidR="009745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>considerações</w:t>
      </w:r>
      <w:r w:rsidR="00EF3B36">
        <w:rPr>
          <w:rFonts w:ascii="Arial" w:eastAsiaTheme="minorHAnsi" w:hAnsi="Arial" w:cs="Arial"/>
          <w:sz w:val="24"/>
          <w:szCs w:val="24"/>
          <w:lang w:eastAsia="en-US"/>
        </w:rPr>
        <w:t xml:space="preserve"> e conclusões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987C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837D7" w:rsidRDefault="009837D7" w:rsidP="00987C4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A05AA" w:rsidRDefault="00EA05AA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22AEC" w:rsidRDefault="00122AEC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6"/>
        <w:gridCol w:w="3092"/>
        <w:gridCol w:w="5066"/>
      </w:tblGrid>
      <w:tr w:rsidR="009837D7" w:rsidRPr="00A678B4" w:rsidTr="009745D9">
        <w:tc>
          <w:tcPr>
            <w:tcW w:w="1668" w:type="dxa"/>
            <w:shd w:val="clear" w:color="auto" w:fill="BFBFBF" w:themeFill="background1" w:themeFillShade="BF"/>
          </w:tcPr>
          <w:p w:rsidR="009837D7" w:rsidRPr="00A678B4" w:rsidRDefault="009837D7" w:rsidP="00A678B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678B4">
              <w:rPr>
                <w:rFonts w:ascii="Arial" w:hAnsi="Arial" w:cs="Arial"/>
                <w:b/>
              </w:rPr>
              <w:t>Item Termo de Ref.</w:t>
            </w:r>
            <w:r w:rsidR="009745D9">
              <w:rPr>
                <w:rFonts w:ascii="Arial" w:hAnsi="Arial" w:cs="Arial"/>
                <w:b/>
              </w:rPr>
              <w:t xml:space="preserve"> Apontado como em </w:t>
            </w:r>
            <w:proofErr w:type="gramStart"/>
            <w:r w:rsidR="009745D9">
              <w:rPr>
                <w:rFonts w:ascii="Arial" w:hAnsi="Arial" w:cs="Arial"/>
                <w:b/>
              </w:rPr>
              <w:t>desacordo</w:t>
            </w:r>
            <w:proofErr w:type="gramEnd"/>
          </w:p>
        </w:tc>
        <w:tc>
          <w:tcPr>
            <w:tcW w:w="3543" w:type="dxa"/>
            <w:shd w:val="clear" w:color="auto" w:fill="BFBFBF" w:themeFill="background1" w:themeFillShade="BF"/>
          </w:tcPr>
          <w:p w:rsidR="009837D7" w:rsidRPr="00A678B4" w:rsidRDefault="009837D7" w:rsidP="00A678B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678B4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9837D7" w:rsidRPr="00A678B4" w:rsidRDefault="00383D94" w:rsidP="009837D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Avaliação das razões x Contra Razões</w:t>
            </w:r>
          </w:p>
        </w:tc>
      </w:tr>
      <w:tr w:rsidR="009837D7" w:rsidRPr="00AC6329" w:rsidTr="009745D9">
        <w:tc>
          <w:tcPr>
            <w:tcW w:w="1668" w:type="dxa"/>
            <w:vAlign w:val="center"/>
          </w:tcPr>
          <w:p w:rsidR="009837D7" w:rsidRPr="00AC6329" w:rsidRDefault="009745D9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45D9">
              <w:rPr>
                <w:rFonts w:ascii="Arial" w:hAnsi="Arial" w:cs="Arial"/>
                <w:b/>
              </w:rPr>
              <w:t>4.1.11.18</w:t>
            </w:r>
          </w:p>
        </w:tc>
        <w:tc>
          <w:tcPr>
            <w:tcW w:w="3543" w:type="dxa"/>
            <w:vAlign w:val="center"/>
          </w:tcPr>
          <w:p w:rsidR="009837D7" w:rsidRPr="009837D7" w:rsidRDefault="00CA7613" w:rsidP="009837D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A7613">
              <w:rPr>
                <w:rFonts w:ascii="Arial" w:hAnsi="Arial" w:cs="Arial"/>
                <w:color w:val="000000"/>
              </w:rPr>
              <w:t>O dispositivos</w:t>
            </w:r>
            <w:proofErr w:type="gramEnd"/>
            <w:r w:rsidRPr="00CA7613">
              <w:rPr>
                <w:rFonts w:ascii="Arial" w:hAnsi="Arial" w:cs="Arial"/>
                <w:color w:val="000000"/>
              </w:rPr>
              <w:t xml:space="preserve"> de proteção devem ter a capacidade de operar de forma simultânea em uma única instância de firewall, mediante o uso de suas interfaces físicas nos seguintes modos: Modo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sniffer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 (monitoramento e análise do tráfego de rede), camada 2 (l2) e camada 3 (l3);”</w:t>
            </w:r>
          </w:p>
        </w:tc>
        <w:tc>
          <w:tcPr>
            <w:tcW w:w="4503" w:type="dxa"/>
          </w:tcPr>
          <w:p w:rsidR="00383D94" w:rsidRDefault="00383D94" w:rsidP="00383D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801073" w:rsidRPr="00383D94" w:rsidRDefault="007A4FE9" w:rsidP="00383D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Pr="00383D94">
              <w:rPr>
                <w:b/>
                <w:sz w:val="24"/>
                <w:szCs w:val="24"/>
              </w:rPr>
              <w:t>.</w:t>
            </w:r>
          </w:p>
        </w:tc>
      </w:tr>
      <w:tr w:rsidR="009837D7" w:rsidRPr="00AC6329" w:rsidTr="009745D9">
        <w:tc>
          <w:tcPr>
            <w:tcW w:w="1668" w:type="dxa"/>
            <w:vAlign w:val="center"/>
          </w:tcPr>
          <w:p w:rsidR="009837D7" w:rsidRPr="00AC6329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7613">
              <w:rPr>
                <w:rFonts w:ascii="Arial" w:hAnsi="Arial" w:cs="Arial"/>
                <w:b/>
              </w:rPr>
              <w:t>4.1.11.18.4</w:t>
            </w:r>
          </w:p>
        </w:tc>
        <w:tc>
          <w:tcPr>
            <w:tcW w:w="3543" w:type="dxa"/>
            <w:vAlign w:val="center"/>
          </w:tcPr>
          <w:p w:rsidR="009837D7" w:rsidRPr="00AC6329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 xml:space="preserve">Modo misto de trabalho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Sniffer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, L2 e L3 em diferentes interfaces </w:t>
            </w:r>
            <w:proofErr w:type="gramStart"/>
            <w:r w:rsidRPr="00CA7613">
              <w:rPr>
                <w:rFonts w:ascii="Arial" w:hAnsi="Arial" w:cs="Arial"/>
                <w:color w:val="000000"/>
              </w:rPr>
              <w:t>físicas</w:t>
            </w:r>
            <w:proofErr w:type="gramEnd"/>
          </w:p>
        </w:tc>
        <w:tc>
          <w:tcPr>
            <w:tcW w:w="4503" w:type="dxa"/>
            <w:vAlign w:val="center"/>
          </w:tcPr>
          <w:p w:rsidR="00122AEC" w:rsidRDefault="00122AEC" w:rsidP="00122A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B74A27" w:rsidRPr="00AC6329" w:rsidRDefault="007A4FE9" w:rsidP="00122AEC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Pr="00383D94">
              <w:rPr>
                <w:b/>
                <w:sz w:val="24"/>
                <w:szCs w:val="24"/>
              </w:rPr>
              <w:t>.</w:t>
            </w:r>
          </w:p>
        </w:tc>
      </w:tr>
      <w:tr w:rsidR="009837D7" w:rsidRPr="00AC6329" w:rsidTr="009745D9">
        <w:tc>
          <w:tcPr>
            <w:tcW w:w="1668" w:type="dxa"/>
            <w:vAlign w:val="center"/>
          </w:tcPr>
          <w:p w:rsidR="009837D7" w:rsidRPr="00AC6329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7613">
              <w:rPr>
                <w:rFonts w:ascii="Arial" w:hAnsi="Arial" w:cs="Arial"/>
                <w:b/>
              </w:rPr>
              <w:t>4.2.1</w:t>
            </w:r>
          </w:p>
        </w:tc>
        <w:tc>
          <w:tcPr>
            <w:tcW w:w="3543" w:type="dxa"/>
            <w:vAlign w:val="center"/>
          </w:tcPr>
          <w:p w:rsidR="009837D7" w:rsidRPr="00AC6329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>Deverá suportar controles por zona de segurança</w:t>
            </w:r>
          </w:p>
        </w:tc>
        <w:tc>
          <w:tcPr>
            <w:tcW w:w="4503" w:type="dxa"/>
            <w:vAlign w:val="center"/>
          </w:tcPr>
          <w:p w:rsidR="00122AEC" w:rsidRDefault="00122AEC" w:rsidP="00122A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B74A27" w:rsidRPr="00AC6329" w:rsidRDefault="007A4FE9" w:rsidP="00122AEC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Pr="00383D94">
              <w:rPr>
                <w:b/>
                <w:sz w:val="24"/>
                <w:szCs w:val="24"/>
              </w:rPr>
              <w:t>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7613">
              <w:rPr>
                <w:rFonts w:ascii="Arial" w:hAnsi="Arial" w:cs="Arial"/>
                <w:b/>
              </w:rPr>
              <w:t>4.3.17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 xml:space="preserve">Permitir nativamente a criação de assinaturas personalizadas para reconhecimento de aplicações proprietárias na própria interface gráfica da solução, sem a necessidade de ação do fabricante, mantendo a confidencialidade das aplicações do órgão. </w:t>
            </w:r>
            <w:proofErr w:type="gramStart"/>
            <w:r w:rsidRPr="00CA7613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4503" w:type="dxa"/>
            <w:vAlign w:val="center"/>
          </w:tcPr>
          <w:p w:rsidR="00122AEC" w:rsidRDefault="00122AEC" w:rsidP="00122AEC">
            <w:pPr>
              <w:jc w:val="both"/>
              <w:rPr>
                <w:b/>
                <w:sz w:val="24"/>
                <w:szCs w:val="24"/>
              </w:rPr>
            </w:pPr>
            <w:proofErr w:type="gramEnd"/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CA7613" w:rsidRPr="006A27EF" w:rsidRDefault="007A4FE9" w:rsidP="00122AEC">
            <w:pPr>
              <w:jc w:val="both"/>
            </w:pPr>
            <w:r>
              <w:rPr>
                <w:b/>
                <w:sz w:val="24"/>
                <w:szCs w:val="24"/>
              </w:rPr>
              <w:t xml:space="preserve">A </w:t>
            </w:r>
            <w:r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Pr="00383D94">
              <w:rPr>
                <w:b/>
                <w:sz w:val="24"/>
                <w:szCs w:val="24"/>
              </w:rPr>
              <w:t>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7613">
              <w:rPr>
                <w:rFonts w:ascii="Arial" w:hAnsi="Arial" w:cs="Arial"/>
                <w:b/>
              </w:rPr>
              <w:lastRenderedPageBreak/>
              <w:t>4.13.18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 xml:space="preserve">Habilidade de upgrade via SCP, TFTP e interface de </w:t>
            </w:r>
            <w:proofErr w:type="gramStart"/>
            <w:r w:rsidRPr="00CA7613">
              <w:rPr>
                <w:rFonts w:ascii="Arial" w:hAnsi="Arial" w:cs="Arial"/>
                <w:color w:val="000000"/>
              </w:rPr>
              <w:t>gerenciamento</w:t>
            </w:r>
            <w:proofErr w:type="gramEnd"/>
          </w:p>
        </w:tc>
        <w:tc>
          <w:tcPr>
            <w:tcW w:w="4503" w:type="dxa"/>
            <w:vAlign w:val="center"/>
          </w:tcPr>
          <w:p w:rsidR="00122AEC" w:rsidRDefault="00122AEC" w:rsidP="00122A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PARCIAL do</w:t>
            </w:r>
            <w:r w:rsidRPr="00383D94">
              <w:rPr>
                <w:b/>
                <w:sz w:val="24"/>
                <w:szCs w:val="24"/>
              </w:rPr>
              <w:t xml:space="preserve"> requisito</w:t>
            </w:r>
            <w:r>
              <w:rPr>
                <w:b/>
                <w:sz w:val="24"/>
                <w:szCs w:val="24"/>
              </w:rPr>
              <w:t>,</w:t>
            </w:r>
            <w:r w:rsidRPr="00383D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  <w:r>
              <w:rPr>
                <w:b/>
                <w:sz w:val="24"/>
                <w:szCs w:val="24"/>
              </w:rPr>
              <w:t xml:space="preserve">A funcionalidade foi comprovada apenas para upgrade via TFTP e Interface de Gerenciamento. A capacidade de upgrade via SCP não foi comprovada. A documentação apresenta apenas instruções para realização de “copia” das configurações do equipamento via o protocolo mencionado. </w:t>
            </w:r>
          </w:p>
          <w:p w:rsidR="00CA7613" w:rsidRPr="00122AEC" w:rsidRDefault="00122AEC" w:rsidP="00122AEC">
            <w:pPr>
              <w:jc w:val="both"/>
              <w:rPr>
                <w:color w:val="FF0000"/>
              </w:rPr>
            </w:pPr>
            <w:r w:rsidRPr="00122AEC">
              <w:rPr>
                <w:b/>
                <w:color w:val="FF0000"/>
                <w:sz w:val="24"/>
                <w:szCs w:val="24"/>
              </w:rPr>
              <w:t>A Afirmação da reclamante É PROCEDENTE.</w:t>
            </w:r>
          </w:p>
        </w:tc>
      </w:tr>
      <w:tr w:rsidR="009837D7" w:rsidRPr="00AC6329" w:rsidTr="009745D9">
        <w:tc>
          <w:tcPr>
            <w:tcW w:w="1668" w:type="dxa"/>
            <w:vAlign w:val="center"/>
          </w:tcPr>
          <w:p w:rsidR="009837D7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7613">
              <w:rPr>
                <w:rFonts w:ascii="Arial" w:hAnsi="Arial" w:cs="Arial"/>
                <w:b/>
              </w:rPr>
              <w:t>4.3.18.1</w:t>
            </w:r>
          </w:p>
        </w:tc>
        <w:tc>
          <w:tcPr>
            <w:tcW w:w="3543" w:type="dxa"/>
            <w:vAlign w:val="center"/>
          </w:tcPr>
          <w:p w:rsidR="009837D7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 xml:space="preserve">A criação de assinaturas personalizadas deve permitir o uso de expressões regulares, contexto (sessões ou transações), usando posição no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payload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 dos pacotes TCP e UDP e usando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decoders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 de pelo menos os seguintes protocolos: HTTP, FTP, SMB, SMTP, Telnet, SSH, MS-SQL, IMAP, IMAP, MS-RPC, RTSP e File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body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>.</w:t>
            </w:r>
            <w:proofErr w:type="gramStart"/>
            <w:r w:rsidRPr="00CA7613">
              <w:rPr>
                <w:rFonts w:ascii="Arial" w:hAnsi="Arial" w:cs="Arial"/>
                <w:color w:val="000000"/>
              </w:rPr>
              <w:t>”</w:t>
            </w:r>
            <w:proofErr w:type="gramEnd"/>
          </w:p>
        </w:tc>
        <w:tc>
          <w:tcPr>
            <w:tcW w:w="4503" w:type="dxa"/>
            <w:vAlign w:val="center"/>
          </w:tcPr>
          <w:p w:rsidR="00B74A27" w:rsidRDefault="008A62E3" w:rsidP="006A27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PARCIAL do</w:t>
            </w:r>
            <w:r w:rsidRPr="00383D94">
              <w:rPr>
                <w:b/>
                <w:sz w:val="24"/>
                <w:szCs w:val="24"/>
              </w:rPr>
              <w:t xml:space="preserve"> requisito</w:t>
            </w:r>
            <w:r>
              <w:rPr>
                <w:b/>
                <w:sz w:val="24"/>
                <w:szCs w:val="24"/>
              </w:rPr>
              <w:t>,</w:t>
            </w:r>
            <w:r w:rsidRPr="00383D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  <w:r w:rsidRPr="008A62E3">
              <w:rPr>
                <w:b/>
                <w:sz w:val="24"/>
                <w:szCs w:val="24"/>
              </w:rPr>
              <w:t>A Documentação apresentada não evidencia e não esclarece como</w:t>
            </w:r>
            <w:r>
              <w:rPr>
                <w:b/>
                <w:sz w:val="24"/>
                <w:szCs w:val="24"/>
              </w:rPr>
              <w:t xml:space="preserve"> e se</w:t>
            </w:r>
            <w:r w:rsidRPr="008A62E3">
              <w:rPr>
                <w:b/>
                <w:sz w:val="24"/>
                <w:szCs w:val="24"/>
              </w:rPr>
              <w:t xml:space="preserve"> a solução ofertada suporta o item solicitado em edital para protocolos SMB e File-</w:t>
            </w:r>
            <w:proofErr w:type="spellStart"/>
            <w:r w:rsidRPr="008A62E3">
              <w:rPr>
                <w:b/>
                <w:sz w:val="24"/>
                <w:szCs w:val="24"/>
              </w:rPr>
              <w:t>Body</w:t>
            </w:r>
            <w:proofErr w:type="spellEnd"/>
            <w:r w:rsidRPr="008A62E3">
              <w:rPr>
                <w:b/>
                <w:sz w:val="24"/>
                <w:szCs w:val="24"/>
              </w:rPr>
              <w:t xml:space="preserve"> para decodificação e criação de assinaturas.</w:t>
            </w:r>
          </w:p>
          <w:p w:rsidR="00BA0124" w:rsidRPr="006A27EF" w:rsidRDefault="00BA0124" w:rsidP="006A27EF">
            <w:pPr>
              <w:jc w:val="both"/>
            </w:pPr>
            <w:r w:rsidRPr="00122AEC">
              <w:rPr>
                <w:b/>
                <w:color w:val="FF0000"/>
                <w:sz w:val="24"/>
                <w:szCs w:val="24"/>
              </w:rPr>
              <w:t>A Afirmação da reclamante É PROCEDENTE.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t>4.3.26.3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 xml:space="preserve">Categoria e </w:t>
            </w:r>
            <w:proofErr w:type="spellStart"/>
            <w:proofErr w:type="gramStart"/>
            <w:r w:rsidRPr="00CA7613">
              <w:rPr>
                <w:rFonts w:ascii="Arial" w:hAnsi="Arial" w:cs="Arial"/>
                <w:color w:val="000000"/>
              </w:rPr>
              <w:t>sub-categoria</w:t>
            </w:r>
            <w:proofErr w:type="spellEnd"/>
            <w:proofErr w:type="gramEnd"/>
            <w:r w:rsidRPr="00CA7613">
              <w:rPr>
                <w:rFonts w:ascii="Arial" w:hAnsi="Arial" w:cs="Arial"/>
                <w:color w:val="000000"/>
              </w:rPr>
              <w:t xml:space="preserve"> de aplicações</w:t>
            </w:r>
          </w:p>
        </w:tc>
        <w:tc>
          <w:tcPr>
            <w:tcW w:w="4503" w:type="dxa"/>
            <w:vAlign w:val="center"/>
          </w:tcPr>
          <w:p w:rsidR="00BA0124" w:rsidRDefault="00BA0124" w:rsidP="00BA0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NÃO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  <w:r w:rsidR="007A4FE9">
              <w:rPr>
                <w:b/>
                <w:sz w:val="24"/>
                <w:szCs w:val="24"/>
              </w:rPr>
              <w:t>Não foi possível verificar a capacidade de criação de subcategorias de aplicações.</w:t>
            </w:r>
          </w:p>
          <w:p w:rsidR="00CA7613" w:rsidRPr="00BF0B45" w:rsidRDefault="007A4FE9" w:rsidP="006A54DB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122AEC">
              <w:rPr>
                <w:b/>
                <w:color w:val="FF0000"/>
                <w:sz w:val="24"/>
                <w:szCs w:val="24"/>
              </w:rPr>
              <w:t>A Afirmação da reclamante É PROCEDENTE.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t>4.3.26.4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 xml:space="preserve">Aplicações que usem técnicas evasivas,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utiizadas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 por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malwares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, como transferência de arquivos e/ou uso excessivo de banda,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etc</w:t>
            </w:r>
            <w:proofErr w:type="spellEnd"/>
            <w:proofErr w:type="gramStart"/>
            <w:r w:rsidRPr="00CA7613">
              <w:rPr>
                <w:rFonts w:ascii="Arial" w:hAnsi="Arial" w:cs="Arial"/>
                <w:color w:val="000000"/>
              </w:rPr>
              <w:t>”</w:t>
            </w:r>
            <w:proofErr w:type="gramEnd"/>
          </w:p>
        </w:tc>
        <w:tc>
          <w:tcPr>
            <w:tcW w:w="4503" w:type="dxa"/>
            <w:vAlign w:val="center"/>
          </w:tcPr>
          <w:p w:rsidR="00BA0124" w:rsidRDefault="00BA0124" w:rsidP="00BA0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CA7613" w:rsidRPr="00BF0B45" w:rsidRDefault="007A4FE9" w:rsidP="00BA0124">
            <w:pPr>
              <w:numPr>
                <w:ilvl w:val="12"/>
                <w:numId w:val="0"/>
              </w:numPr>
              <w:spacing w:line="276" w:lineRule="auto"/>
              <w:jc w:val="both"/>
            </w:pPr>
            <w:r>
              <w:rPr>
                <w:b/>
                <w:sz w:val="24"/>
                <w:szCs w:val="24"/>
              </w:rPr>
              <w:t xml:space="preserve">A </w:t>
            </w:r>
            <w:r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Pr="00383D94">
              <w:rPr>
                <w:b/>
                <w:sz w:val="24"/>
                <w:szCs w:val="24"/>
              </w:rPr>
              <w:t>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t>4.5.3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A7613">
              <w:rPr>
                <w:rFonts w:ascii="Arial" w:hAnsi="Arial" w:cs="Arial"/>
                <w:color w:val="000000"/>
              </w:rPr>
              <w:t xml:space="preserve">O dispositivo de proteção deve ser capaz de enviar arquivos trafegados de forma automática para análise "In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Cloud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>" ou local, onde o arquivo será executado e simulado em ambiente controlado; ”</w:t>
            </w:r>
            <w:proofErr w:type="gramEnd"/>
          </w:p>
        </w:tc>
        <w:tc>
          <w:tcPr>
            <w:tcW w:w="4503" w:type="dxa"/>
            <w:vAlign w:val="center"/>
          </w:tcPr>
          <w:p w:rsidR="00122AEC" w:rsidRDefault="00122AEC" w:rsidP="00122A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CA7613" w:rsidRPr="00BF0B45" w:rsidRDefault="007A4FE9" w:rsidP="00122AEC">
            <w:pPr>
              <w:numPr>
                <w:ilvl w:val="12"/>
                <w:numId w:val="0"/>
              </w:numPr>
              <w:spacing w:line="276" w:lineRule="auto"/>
              <w:jc w:val="both"/>
            </w:pPr>
            <w:r>
              <w:rPr>
                <w:b/>
                <w:sz w:val="24"/>
                <w:szCs w:val="24"/>
              </w:rPr>
              <w:t xml:space="preserve">A </w:t>
            </w:r>
            <w:r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Pr="00383D94">
              <w:rPr>
                <w:b/>
                <w:sz w:val="24"/>
                <w:szCs w:val="24"/>
              </w:rPr>
              <w:t>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t>4.5.5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A7613">
              <w:rPr>
                <w:rFonts w:ascii="Arial" w:hAnsi="Arial" w:cs="Arial"/>
                <w:color w:val="000000"/>
              </w:rPr>
              <w:t>Suportar a análise com pelo menos 100 (cem) tipos de comportamentos maliciosos para a análise da ameaça não conhecida;”</w:t>
            </w:r>
            <w:proofErr w:type="gramEnd"/>
          </w:p>
        </w:tc>
        <w:tc>
          <w:tcPr>
            <w:tcW w:w="4503" w:type="dxa"/>
            <w:vAlign w:val="center"/>
          </w:tcPr>
          <w:p w:rsidR="00CA7613" w:rsidRPr="00BF0B45" w:rsidRDefault="003503E1" w:rsidP="008A62E3">
            <w:pPr>
              <w:numPr>
                <w:ilvl w:val="12"/>
                <w:numId w:val="0"/>
              </w:numPr>
              <w:spacing w:line="276" w:lineRule="auto"/>
              <w:jc w:val="both"/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e a</w:t>
            </w:r>
            <w:r w:rsidRPr="003503E1">
              <w:rPr>
                <w:b/>
                <w:sz w:val="24"/>
                <w:szCs w:val="24"/>
              </w:rPr>
              <w:t xml:space="preserve">o texto destacado, </w:t>
            </w:r>
            <w:r w:rsidR="008A62E3">
              <w:rPr>
                <w:b/>
                <w:sz w:val="24"/>
                <w:szCs w:val="24"/>
              </w:rPr>
              <w:t xml:space="preserve">os dois </w:t>
            </w:r>
            <w:r w:rsidRPr="003503E1">
              <w:rPr>
                <w:b/>
                <w:sz w:val="24"/>
                <w:szCs w:val="24"/>
              </w:rPr>
              <w:t xml:space="preserve">referem-se </w:t>
            </w:r>
            <w:r w:rsidR="008A62E3" w:rsidRPr="003503E1">
              <w:rPr>
                <w:b/>
                <w:sz w:val="24"/>
                <w:szCs w:val="24"/>
              </w:rPr>
              <w:t>à</w:t>
            </w:r>
            <w:r w:rsidRPr="003503E1">
              <w:rPr>
                <w:b/>
                <w:sz w:val="24"/>
                <w:szCs w:val="24"/>
              </w:rPr>
              <w:t xml:space="preserve"> capacidade da solução </w:t>
            </w:r>
            <w:r w:rsidR="008A62E3">
              <w:rPr>
                <w:b/>
                <w:sz w:val="24"/>
                <w:szCs w:val="24"/>
              </w:rPr>
              <w:t>de identificar</w:t>
            </w:r>
            <w:r w:rsidRPr="003503E1">
              <w:rPr>
                <w:b/>
                <w:sz w:val="24"/>
                <w:szCs w:val="24"/>
              </w:rPr>
              <w:t xml:space="preserve"> variantes de um determinado </w:t>
            </w:r>
            <w:proofErr w:type="spellStart"/>
            <w:r w:rsidRPr="003503E1">
              <w:rPr>
                <w:b/>
                <w:sz w:val="24"/>
                <w:szCs w:val="24"/>
              </w:rPr>
              <w:t>malware</w:t>
            </w:r>
            <w:proofErr w:type="spellEnd"/>
            <w:r w:rsidR="008A62E3">
              <w:rPr>
                <w:b/>
                <w:sz w:val="24"/>
                <w:szCs w:val="24"/>
              </w:rPr>
              <w:t>/vírus</w:t>
            </w:r>
            <w:r w:rsidRPr="003503E1">
              <w:rPr>
                <w:b/>
                <w:sz w:val="24"/>
                <w:szCs w:val="24"/>
              </w:rPr>
              <w:t xml:space="preserve"> e </w:t>
            </w:r>
            <w:r w:rsidRPr="008A62E3">
              <w:rPr>
                <w:b/>
                <w:sz w:val="24"/>
                <w:szCs w:val="24"/>
              </w:rPr>
              <w:t xml:space="preserve">não de </w:t>
            </w:r>
            <w:r w:rsidR="008A62E3" w:rsidRPr="008A62E3">
              <w:rPr>
                <w:b/>
                <w:sz w:val="24"/>
                <w:szCs w:val="24"/>
              </w:rPr>
              <w:lastRenderedPageBreak/>
              <w:t xml:space="preserve">COMPORTAMENTOS MALICIOSOS </w:t>
            </w:r>
            <w:r w:rsidRPr="003503E1">
              <w:rPr>
                <w:b/>
                <w:sz w:val="24"/>
                <w:szCs w:val="24"/>
              </w:rPr>
              <w:t xml:space="preserve">como requerido na especificação técnica. </w:t>
            </w:r>
            <w:r w:rsidR="008A62E3">
              <w:rPr>
                <w:b/>
                <w:sz w:val="24"/>
                <w:szCs w:val="24"/>
              </w:rPr>
              <w:t>Não foi identificada</w:t>
            </w:r>
            <w:r w:rsidRPr="003503E1">
              <w:rPr>
                <w:b/>
                <w:sz w:val="24"/>
                <w:szCs w:val="24"/>
              </w:rPr>
              <w:t xml:space="preserve"> na documentação</w:t>
            </w:r>
            <w:proofErr w:type="gramStart"/>
            <w:r w:rsidR="008A62E3">
              <w:rPr>
                <w:b/>
                <w:sz w:val="24"/>
                <w:szCs w:val="24"/>
              </w:rPr>
              <w:t xml:space="preserve"> </w:t>
            </w:r>
            <w:r w:rsidRPr="003503E1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3503E1">
              <w:rPr>
                <w:b/>
                <w:sz w:val="24"/>
                <w:szCs w:val="24"/>
              </w:rPr>
              <w:t>pública</w:t>
            </w:r>
            <w:r w:rsidR="008A62E3">
              <w:rPr>
                <w:b/>
                <w:sz w:val="24"/>
                <w:szCs w:val="24"/>
              </w:rPr>
              <w:t xml:space="preserve"> nenhuma </w:t>
            </w:r>
            <w:r w:rsidRPr="003503E1">
              <w:rPr>
                <w:b/>
                <w:sz w:val="24"/>
                <w:szCs w:val="24"/>
              </w:rPr>
              <w:t xml:space="preserve">informação </w:t>
            </w:r>
            <w:r w:rsidR="008A62E3">
              <w:rPr>
                <w:b/>
                <w:sz w:val="24"/>
                <w:szCs w:val="24"/>
              </w:rPr>
              <w:t>esclarecedora para a dúvida levantada.</w:t>
            </w:r>
            <w:r w:rsidRPr="003503E1">
              <w:rPr>
                <w:b/>
                <w:sz w:val="24"/>
                <w:szCs w:val="24"/>
              </w:rPr>
              <w:t xml:space="preserve"> A Documentação explicitada também se refere a hardware local </w:t>
            </w:r>
            <w:proofErr w:type="spellStart"/>
            <w:proofErr w:type="gramStart"/>
            <w:r w:rsidRPr="003503E1">
              <w:rPr>
                <w:b/>
                <w:sz w:val="24"/>
                <w:szCs w:val="24"/>
              </w:rPr>
              <w:t>FortiSandbox</w:t>
            </w:r>
            <w:proofErr w:type="spellEnd"/>
            <w:proofErr w:type="gramEnd"/>
            <w:r w:rsidRPr="003503E1">
              <w:rPr>
                <w:b/>
                <w:sz w:val="24"/>
                <w:szCs w:val="24"/>
              </w:rPr>
              <w:t xml:space="preserve"> e </w:t>
            </w:r>
            <w:r w:rsidRPr="008A62E3">
              <w:rPr>
                <w:b/>
                <w:sz w:val="24"/>
                <w:szCs w:val="24"/>
              </w:rPr>
              <w:t>não descreve</w:t>
            </w:r>
            <w:r w:rsidRPr="003503E1">
              <w:rPr>
                <w:b/>
                <w:sz w:val="24"/>
                <w:szCs w:val="24"/>
              </w:rPr>
              <w:t xml:space="preserve"> as capacidades de serviços em nuvem </w:t>
            </w:r>
            <w:proofErr w:type="spellStart"/>
            <w:r w:rsidRPr="003503E1">
              <w:rPr>
                <w:b/>
                <w:sz w:val="24"/>
                <w:szCs w:val="24"/>
              </w:rPr>
              <w:t>FortiCloud</w:t>
            </w:r>
            <w:proofErr w:type="spellEnd"/>
            <w:r w:rsidRPr="003503E1">
              <w:rPr>
                <w:b/>
                <w:sz w:val="24"/>
                <w:szCs w:val="24"/>
              </w:rPr>
              <w:t xml:space="preserve">, conforme ofertado. A proposta apresentada </w:t>
            </w:r>
            <w:r w:rsidRPr="008A62E3">
              <w:rPr>
                <w:b/>
                <w:sz w:val="24"/>
                <w:szCs w:val="24"/>
              </w:rPr>
              <w:t>não contempla</w:t>
            </w:r>
            <w:r w:rsidRPr="003503E1">
              <w:rPr>
                <w:b/>
                <w:sz w:val="24"/>
                <w:szCs w:val="24"/>
              </w:rPr>
              <w:t xml:space="preserve"> </w:t>
            </w:r>
            <w:r w:rsidR="008A62E3">
              <w:rPr>
                <w:b/>
                <w:sz w:val="24"/>
                <w:szCs w:val="24"/>
              </w:rPr>
              <w:t xml:space="preserve">solução </w:t>
            </w:r>
            <w:proofErr w:type="spellStart"/>
            <w:proofErr w:type="gramStart"/>
            <w:r w:rsidRPr="003503E1">
              <w:rPr>
                <w:b/>
                <w:sz w:val="24"/>
                <w:szCs w:val="24"/>
              </w:rPr>
              <w:t>FortiSandbox</w:t>
            </w:r>
            <w:proofErr w:type="spellEnd"/>
            <w:proofErr w:type="gramEnd"/>
            <w:r w:rsidRPr="003503E1">
              <w:rPr>
                <w:b/>
                <w:sz w:val="24"/>
                <w:szCs w:val="24"/>
              </w:rPr>
              <w:t xml:space="preserve"> local que faça uso das características citadas em documento.</w:t>
            </w:r>
            <w:r w:rsidR="008A62E3">
              <w:rPr>
                <w:b/>
                <w:sz w:val="24"/>
                <w:szCs w:val="24"/>
              </w:rPr>
              <w:t xml:space="preserve"> Assim sendo, </w:t>
            </w:r>
            <w:r w:rsidR="008A62E3" w:rsidRPr="00122AEC">
              <w:rPr>
                <w:b/>
                <w:color w:val="FF0000"/>
                <w:sz w:val="24"/>
                <w:szCs w:val="24"/>
              </w:rPr>
              <w:t>A</w:t>
            </w:r>
            <w:r w:rsidR="008A62E3">
              <w:rPr>
                <w:b/>
                <w:color w:val="FF0000"/>
                <w:sz w:val="24"/>
                <w:szCs w:val="24"/>
              </w:rPr>
              <w:t xml:space="preserve"> a</w:t>
            </w:r>
            <w:r w:rsidR="008A62E3" w:rsidRPr="00122AEC">
              <w:rPr>
                <w:b/>
                <w:color w:val="FF0000"/>
                <w:sz w:val="24"/>
                <w:szCs w:val="24"/>
              </w:rPr>
              <w:t>firmação da reclamante É PROCEDENTE.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lastRenderedPageBreak/>
              <w:t>5.1.13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CA7613">
              <w:rPr>
                <w:rFonts w:ascii="Arial" w:hAnsi="Arial" w:cs="Arial"/>
                <w:color w:val="000000"/>
              </w:rPr>
              <w:t xml:space="preserve">uporte a, no mínimo, 30 (trinta) zonas de </w:t>
            </w:r>
            <w:proofErr w:type="gramStart"/>
            <w:r w:rsidRPr="00CA7613">
              <w:rPr>
                <w:rFonts w:ascii="Arial" w:hAnsi="Arial" w:cs="Arial"/>
                <w:color w:val="000000"/>
              </w:rPr>
              <w:t>segurança</w:t>
            </w:r>
            <w:proofErr w:type="gramEnd"/>
          </w:p>
        </w:tc>
        <w:tc>
          <w:tcPr>
            <w:tcW w:w="4503" w:type="dxa"/>
            <w:vAlign w:val="center"/>
          </w:tcPr>
          <w:p w:rsidR="00122AEC" w:rsidRDefault="00122AEC" w:rsidP="00122A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ficou comprovado o</w:t>
            </w:r>
            <w:r w:rsidRPr="00383D94">
              <w:rPr>
                <w:b/>
                <w:sz w:val="24"/>
                <w:szCs w:val="24"/>
              </w:rPr>
              <w:t xml:space="preserve"> atendimento </w:t>
            </w:r>
            <w:r>
              <w:rPr>
                <w:b/>
                <w:sz w:val="24"/>
                <w:szCs w:val="24"/>
              </w:rPr>
              <w:t>do</w:t>
            </w:r>
            <w:r w:rsidRPr="00383D94">
              <w:rPr>
                <w:b/>
                <w:sz w:val="24"/>
                <w:szCs w:val="24"/>
              </w:rPr>
              <w:t xml:space="preserve"> requisito </w:t>
            </w:r>
            <w:r>
              <w:rPr>
                <w:b/>
                <w:sz w:val="24"/>
                <w:szCs w:val="24"/>
              </w:rPr>
              <w:t xml:space="preserve">de acordo com </w:t>
            </w:r>
            <w:r w:rsidRPr="00383D94">
              <w:rPr>
                <w:b/>
                <w:sz w:val="24"/>
                <w:szCs w:val="24"/>
              </w:rPr>
              <w:t xml:space="preserve">o edital. </w:t>
            </w:r>
          </w:p>
          <w:p w:rsidR="00CA7613" w:rsidRPr="00BF0B45" w:rsidRDefault="007A4FE9" w:rsidP="00122AEC">
            <w:pPr>
              <w:numPr>
                <w:ilvl w:val="12"/>
                <w:numId w:val="0"/>
              </w:numPr>
              <w:spacing w:line="276" w:lineRule="auto"/>
              <w:jc w:val="both"/>
            </w:pPr>
            <w:r>
              <w:rPr>
                <w:b/>
                <w:sz w:val="24"/>
                <w:szCs w:val="24"/>
              </w:rPr>
              <w:t xml:space="preserve">A </w:t>
            </w:r>
            <w:r w:rsidR="00122AEC" w:rsidRPr="00383D94">
              <w:rPr>
                <w:b/>
                <w:sz w:val="24"/>
                <w:szCs w:val="24"/>
              </w:rPr>
              <w:t>afirmação da reclamante</w:t>
            </w:r>
            <w:r>
              <w:rPr>
                <w:b/>
                <w:sz w:val="24"/>
                <w:szCs w:val="24"/>
              </w:rPr>
              <w:t xml:space="preserve"> NÃO é procedente</w:t>
            </w:r>
            <w:r w:rsidR="00122AEC" w:rsidRPr="00383D94">
              <w:rPr>
                <w:b/>
                <w:sz w:val="24"/>
                <w:szCs w:val="24"/>
              </w:rPr>
              <w:t>.</w:t>
            </w:r>
          </w:p>
        </w:tc>
      </w:tr>
      <w:tr w:rsidR="00CA7613" w:rsidRPr="00AC6329" w:rsidTr="009745D9">
        <w:tc>
          <w:tcPr>
            <w:tcW w:w="1668" w:type="dxa"/>
            <w:vAlign w:val="center"/>
          </w:tcPr>
          <w:p w:rsidR="00CA7613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t>5.1.7</w:t>
            </w:r>
          </w:p>
        </w:tc>
        <w:tc>
          <w:tcPr>
            <w:tcW w:w="3543" w:type="dxa"/>
            <w:vAlign w:val="center"/>
          </w:tcPr>
          <w:p w:rsidR="00CA7613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A7613">
              <w:rPr>
                <w:rFonts w:ascii="Arial" w:hAnsi="Arial" w:cs="Arial"/>
                <w:color w:val="000000"/>
              </w:rPr>
              <w:t>10 (dez) interfaces de rede 10/100/1000 base-TX</w:t>
            </w:r>
          </w:p>
        </w:tc>
        <w:tc>
          <w:tcPr>
            <w:tcW w:w="4503" w:type="dxa"/>
            <w:vAlign w:val="center"/>
          </w:tcPr>
          <w:p w:rsidR="001743AC" w:rsidRDefault="00907BA9" w:rsidP="007A2D9E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e </w:t>
            </w:r>
            <w:r w:rsidR="001743AC">
              <w:rPr>
                <w:b/>
                <w:sz w:val="24"/>
                <w:szCs w:val="24"/>
              </w:rPr>
              <w:t>avaliando sua argumentação</w:t>
            </w:r>
            <w:r w:rsidR="007A2D9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foi constatado que </w:t>
            </w:r>
            <w:r w:rsidR="007A2D9E">
              <w:rPr>
                <w:b/>
                <w:sz w:val="24"/>
                <w:szCs w:val="24"/>
              </w:rPr>
              <w:t xml:space="preserve">a proposta apresentada considera </w:t>
            </w:r>
            <w:r>
              <w:rPr>
                <w:b/>
                <w:sz w:val="24"/>
                <w:szCs w:val="24"/>
              </w:rPr>
              <w:t xml:space="preserve">as interfaces de gerenciamento </w:t>
            </w:r>
            <w:r w:rsidR="007A2D9E" w:rsidRPr="007A2D9E">
              <w:rPr>
                <w:b/>
                <w:sz w:val="24"/>
                <w:szCs w:val="24"/>
              </w:rPr>
              <w:t>MGMT1 e MGMT2</w:t>
            </w:r>
            <w:r w:rsidR="007A2D9E">
              <w:rPr>
                <w:b/>
                <w:sz w:val="24"/>
                <w:szCs w:val="24"/>
              </w:rPr>
              <w:t xml:space="preserve"> como pertencentes ao grupo de interfaces </w:t>
            </w:r>
            <w:r w:rsidR="001743AC">
              <w:rPr>
                <w:b/>
                <w:sz w:val="24"/>
                <w:szCs w:val="24"/>
              </w:rPr>
              <w:t>para a t</w:t>
            </w:r>
            <w:r w:rsidR="00874F85">
              <w:rPr>
                <w:b/>
                <w:sz w:val="24"/>
                <w:szCs w:val="24"/>
              </w:rPr>
              <w:t>otalização de 10 unidades</w:t>
            </w:r>
            <w:r w:rsidR="007A2D9E">
              <w:rPr>
                <w:b/>
                <w:sz w:val="24"/>
                <w:szCs w:val="24"/>
              </w:rPr>
              <w:t>,</w:t>
            </w:r>
            <w:r w:rsidR="00B940D2">
              <w:rPr>
                <w:b/>
                <w:sz w:val="24"/>
                <w:szCs w:val="24"/>
              </w:rPr>
              <w:t xml:space="preserve"> mas em pesquisa aprofundada sobre o </w:t>
            </w:r>
            <w:r w:rsidR="001743AC">
              <w:rPr>
                <w:b/>
                <w:sz w:val="24"/>
                <w:szCs w:val="24"/>
              </w:rPr>
              <w:t>produto</w:t>
            </w:r>
            <w:r w:rsidR="00B940D2">
              <w:rPr>
                <w:b/>
                <w:sz w:val="24"/>
                <w:szCs w:val="24"/>
              </w:rPr>
              <w:t xml:space="preserve"> </w:t>
            </w:r>
            <w:r w:rsidR="00874F85">
              <w:rPr>
                <w:b/>
                <w:sz w:val="24"/>
                <w:szCs w:val="24"/>
              </w:rPr>
              <w:t xml:space="preserve">ofertado </w:t>
            </w:r>
            <w:r w:rsidR="00B940D2">
              <w:rPr>
                <w:b/>
                <w:sz w:val="24"/>
                <w:szCs w:val="24"/>
              </w:rPr>
              <w:t xml:space="preserve">foi </w:t>
            </w:r>
            <w:r w:rsidR="00874F85">
              <w:rPr>
                <w:b/>
                <w:sz w:val="24"/>
                <w:szCs w:val="24"/>
              </w:rPr>
              <w:t>verificado</w:t>
            </w:r>
            <w:r w:rsidR="00B940D2">
              <w:rPr>
                <w:b/>
                <w:sz w:val="24"/>
                <w:szCs w:val="24"/>
              </w:rPr>
              <w:t xml:space="preserve"> </w:t>
            </w:r>
            <w:r w:rsidR="001743AC">
              <w:rPr>
                <w:b/>
                <w:sz w:val="24"/>
                <w:szCs w:val="24"/>
              </w:rPr>
              <w:t>através do link:</w:t>
            </w:r>
          </w:p>
          <w:p w:rsidR="00CA7613" w:rsidRPr="00BF0B45" w:rsidRDefault="00A87FF1" w:rsidP="00AE0A23">
            <w:pPr>
              <w:numPr>
                <w:ilvl w:val="12"/>
                <w:numId w:val="0"/>
              </w:numPr>
              <w:spacing w:line="276" w:lineRule="auto"/>
              <w:jc w:val="both"/>
            </w:pPr>
            <w:hyperlink r:id="rId9" w:history="1">
              <w:r w:rsidR="001743AC" w:rsidRPr="00E93F56">
                <w:rPr>
                  <w:rStyle w:val="Hyperlink"/>
                  <w:b/>
                  <w:sz w:val="18"/>
                  <w:szCs w:val="18"/>
                </w:rPr>
                <w:t>http://help.fortinet.com/fos50hlp/54/Content/FortiOS/fortigate-hardware-acceleration-52/np6-fgt-600D.htm?Highlight=600d%20interfaces</w:t>
              </w:r>
            </w:hyperlink>
            <w:r w:rsidR="00AE0A23">
              <w:rPr>
                <w:b/>
                <w:sz w:val="18"/>
                <w:szCs w:val="18"/>
              </w:rPr>
              <w:t xml:space="preserve">. </w:t>
            </w:r>
            <w:r w:rsidR="00AE0A23" w:rsidRPr="00AE0A23">
              <w:rPr>
                <w:b/>
                <w:sz w:val="24"/>
                <w:szCs w:val="24"/>
              </w:rPr>
              <w:t xml:space="preserve">Foi verificado que </w:t>
            </w:r>
            <w:r w:rsidR="00AE0A23">
              <w:rPr>
                <w:b/>
                <w:sz w:val="24"/>
                <w:szCs w:val="24"/>
              </w:rPr>
              <w:t>a</w:t>
            </w:r>
            <w:r w:rsidR="00AE0A23" w:rsidRPr="00AE0A23">
              <w:rPr>
                <w:b/>
                <w:sz w:val="24"/>
                <w:szCs w:val="24"/>
              </w:rPr>
              <w:t>s interfaces dedicadas de gerência do equipamento proposto (</w:t>
            </w:r>
            <w:proofErr w:type="gramStart"/>
            <w:r w:rsidR="00AE0A23" w:rsidRPr="00AE0A23">
              <w:rPr>
                <w:b/>
                <w:sz w:val="24"/>
                <w:szCs w:val="24"/>
              </w:rPr>
              <w:t>600D</w:t>
            </w:r>
            <w:proofErr w:type="gramEnd"/>
            <w:r w:rsidR="00AE0A23" w:rsidRPr="00AE0A23">
              <w:rPr>
                <w:b/>
                <w:sz w:val="24"/>
                <w:szCs w:val="24"/>
              </w:rPr>
              <w:t xml:space="preserve">) </w:t>
            </w:r>
            <w:r w:rsidR="00AE0A23">
              <w:rPr>
                <w:b/>
                <w:sz w:val="24"/>
                <w:szCs w:val="24"/>
              </w:rPr>
              <w:t>são interfaces não associadas /</w:t>
            </w:r>
            <w:r w:rsidR="001743AC" w:rsidRPr="001743AC">
              <w:rPr>
                <w:b/>
                <w:sz w:val="24"/>
                <w:szCs w:val="24"/>
              </w:rPr>
              <w:t xml:space="preserve"> não fazem parte da funcionalidade chamada </w:t>
            </w:r>
            <w:proofErr w:type="spellStart"/>
            <w:r w:rsidR="001743AC" w:rsidRPr="001743AC">
              <w:rPr>
                <w:b/>
                <w:sz w:val="24"/>
                <w:szCs w:val="24"/>
              </w:rPr>
              <w:t>F</w:t>
            </w:r>
            <w:r w:rsidR="0011463D">
              <w:rPr>
                <w:b/>
                <w:sz w:val="24"/>
                <w:szCs w:val="24"/>
              </w:rPr>
              <w:t>orti</w:t>
            </w:r>
            <w:r w:rsidR="001743AC" w:rsidRPr="001743AC">
              <w:rPr>
                <w:b/>
                <w:sz w:val="24"/>
                <w:szCs w:val="24"/>
              </w:rPr>
              <w:t>ASIC</w:t>
            </w:r>
            <w:proofErr w:type="spellEnd"/>
            <w:r w:rsidR="001743AC" w:rsidRPr="001743AC">
              <w:rPr>
                <w:b/>
                <w:sz w:val="24"/>
                <w:szCs w:val="24"/>
              </w:rPr>
              <w:t xml:space="preserve"> que é basicamente um acelerador de hardware</w:t>
            </w:r>
            <w:r w:rsidR="00874F85">
              <w:rPr>
                <w:b/>
                <w:sz w:val="24"/>
                <w:szCs w:val="24"/>
              </w:rPr>
              <w:t xml:space="preserve"> complementar às demais características da solução</w:t>
            </w:r>
            <w:r w:rsidR="001743AC" w:rsidRPr="001743AC">
              <w:rPr>
                <w:b/>
                <w:sz w:val="24"/>
                <w:szCs w:val="24"/>
              </w:rPr>
              <w:t xml:space="preserve">, sendo assim, </w:t>
            </w:r>
            <w:r w:rsidR="00874F85">
              <w:rPr>
                <w:b/>
                <w:sz w:val="24"/>
                <w:szCs w:val="24"/>
              </w:rPr>
              <w:t xml:space="preserve">caso as duas </w:t>
            </w:r>
            <w:r w:rsidR="001743AC" w:rsidRPr="001743AC">
              <w:rPr>
                <w:b/>
                <w:sz w:val="24"/>
                <w:szCs w:val="24"/>
              </w:rPr>
              <w:t>portas anteriormente mencionadas sejam utilizadas para tráfego de dados</w:t>
            </w:r>
            <w:r w:rsidR="00AE0A23" w:rsidRPr="00AE0A23">
              <w:rPr>
                <w:b/>
                <w:sz w:val="24"/>
                <w:szCs w:val="24"/>
              </w:rPr>
              <w:t xml:space="preserve"> e roteamento</w:t>
            </w:r>
            <w:r w:rsidR="00AE0A23">
              <w:rPr>
                <w:b/>
                <w:sz w:val="24"/>
                <w:szCs w:val="24"/>
              </w:rPr>
              <w:t xml:space="preserve"> elas poderão gerar prejuízos à</w:t>
            </w:r>
            <w:r w:rsidR="00AE0A23" w:rsidRPr="00AE0A23">
              <w:rPr>
                <w:b/>
                <w:sz w:val="24"/>
                <w:szCs w:val="24"/>
              </w:rPr>
              <w:t xml:space="preserve"> performance </w:t>
            </w:r>
            <w:r w:rsidR="001743AC" w:rsidRPr="001743AC">
              <w:rPr>
                <w:b/>
                <w:sz w:val="24"/>
                <w:szCs w:val="24"/>
              </w:rPr>
              <w:t>geral do equipamento</w:t>
            </w:r>
            <w:r w:rsidR="00AE0A23">
              <w:rPr>
                <w:b/>
                <w:sz w:val="24"/>
                <w:szCs w:val="24"/>
              </w:rPr>
              <w:t xml:space="preserve">, </w:t>
            </w:r>
            <w:r w:rsidR="00874F85">
              <w:rPr>
                <w:b/>
                <w:sz w:val="24"/>
                <w:szCs w:val="24"/>
              </w:rPr>
              <w:t xml:space="preserve">ou ainda poderão estar desprovidas de algumas proteções inerentes ao </w:t>
            </w:r>
            <w:proofErr w:type="spellStart"/>
            <w:r w:rsidR="0011463D" w:rsidRPr="001743AC">
              <w:rPr>
                <w:b/>
                <w:sz w:val="24"/>
                <w:szCs w:val="24"/>
              </w:rPr>
              <w:t>F</w:t>
            </w:r>
            <w:r w:rsidR="0011463D">
              <w:rPr>
                <w:b/>
                <w:sz w:val="24"/>
                <w:szCs w:val="24"/>
              </w:rPr>
              <w:t>orti</w:t>
            </w:r>
            <w:r w:rsidR="0011463D" w:rsidRPr="001743AC">
              <w:rPr>
                <w:b/>
                <w:sz w:val="24"/>
                <w:szCs w:val="24"/>
              </w:rPr>
              <w:t>ASIC</w:t>
            </w:r>
            <w:proofErr w:type="spellEnd"/>
            <w:r w:rsidR="00874F85">
              <w:rPr>
                <w:b/>
                <w:sz w:val="24"/>
                <w:szCs w:val="24"/>
              </w:rPr>
              <w:t xml:space="preserve"> que são necessárias para o atendimento às características do edital. </w:t>
            </w:r>
            <w:r w:rsidR="001743AC">
              <w:rPr>
                <w:b/>
                <w:sz w:val="24"/>
                <w:szCs w:val="24"/>
              </w:rPr>
              <w:t xml:space="preserve"> </w:t>
            </w:r>
            <w:r w:rsidR="007A2D9E">
              <w:rPr>
                <w:b/>
                <w:sz w:val="24"/>
                <w:szCs w:val="24"/>
              </w:rPr>
              <w:t xml:space="preserve"> </w:t>
            </w:r>
            <w:r w:rsidR="0011463D">
              <w:rPr>
                <w:b/>
                <w:sz w:val="24"/>
                <w:szCs w:val="24"/>
              </w:rPr>
              <w:lastRenderedPageBreak/>
              <w:t>Assim sendo</w:t>
            </w:r>
            <w:r w:rsidR="00874F85">
              <w:rPr>
                <w:b/>
                <w:sz w:val="24"/>
                <w:szCs w:val="24"/>
              </w:rPr>
              <w:t xml:space="preserve">, o total de interfaces </w:t>
            </w:r>
            <w:r w:rsidR="0011463D" w:rsidRPr="0011463D">
              <w:rPr>
                <w:b/>
                <w:sz w:val="24"/>
                <w:szCs w:val="24"/>
              </w:rPr>
              <w:t>10/100/1000 base-TX</w:t>
            </w:r>
            <w:r w:rsidR="0011463D">
              <w:rPr>
                <w:b/>
                <w:sz w:val="24"/>
                <w:szCs w:val="24"/>
              </w:rPr>
              <w:t xml:space="preserve"> </w:t>
            </w:r>
            <w:r w:rsidR="00874F85">
              <w:rPr>
                <w:b/>
                <w:sz w:val="24"/>
                <w:szCs w:val="24"/>
              </w:rPr>
              <w:t>seria</w:t>
            </w:r>
            <w:proofErr w:type="gramStart"/>
            <w:r w:rsidR="00874F85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874F85">
              <w:rPr>
                <w:b/>
                <w:sz w:val="24"/>
                <w:szCs w:val="24"/>
              </w:rPr>
              <w:t>8(oito), logo a</w:t>
            </w:r>
            <w:r w:rsidR="00874F85" w:rsidRPr="00122AEC">
              <w:rPr>
                <w:b/>
                <w:color w:val="FF0000"/>
                <w:sz w:val="24"/>
                <w:szCs w:val="24"/>
              </w:rPr>
              <w:t xml:space="preserve"> Afirmação da reclamante É PROCEDENTE.</w:t>
            </w:r>
          </w:p>
        </w:tc>
      </w:tr>
      <w:tr w:rsidR="006A27EF" w:rsidRPr="00AC6329" w:rsidTr="009745D9">
        <w:tc>
          <w:tcPr>
            <w:tcW w:w="1668" w:type="dxa"/>
            <w:vAlign w:val="center"/>
          </w:tcPr>
          <w:p w:rsidR="006A27EF" w:rsidRPr="00361004" w:rsidRDefault="00CA7613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A7613">
              <w:rPr>
                <w:rFonts w:ascii="Arial" w:hAnsi="Arial" w:cs="Arial"/>
                <w:b/>
                <w:color w:val="000000"/>
              </w:rPr>
              <w:lastRenderedPageBreak/>
              <w:t>5.1.9</w:t>
            </w:r>
          </w:p>
        </w:tc>
        <w:tc>
          <w:tcPr>
            <w:tcW w:w="3543" w:type="dxa"/>
            <w:vAlign w:val="center"/>
          </w:tcPr>
          <w:p w:rsidR="006A27EF" w:rsidRPr="006A27EF" w:rsidRDefault="00CA7613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A7613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CA7613">
              <w:rPr>
                <w:rFonts w:ascii="Arial" w:hAnsi="Arial" w:cs="Arial"/>
                <w:color w:val="000000"/>
              </w:rPr>
              <w:t xml:space="preserve"> (duas) </w:t>
            </w:r>
            <w:proofErr w:type="spellStart"/>
            <w:r w:rsidRPr="00CA7613">
              <w:rPr>
                <w:rFonts w:ascii="Arial" w:hAnsi="Arial" w:cs="Arial"/>
                <w:color w:val="000000"/>
              </w:rPr>
              <w:t>Gbps</w:t>
            </w:r>
            <w:proofErr w:type="spellEnd"/>
            <w:r w:rsidRPr="00CA7613">
              <w:rPr>
                <w:rFonts w:ascii="Arial" w:hAnsi="Arial" w:cs="Arial"/>
                <w:color w:val="000000"/>
              </w:rPr>
              <w:t xml:space="preserve"> interfaces dedicadas para alta disponibilidade</w:t>
            </w:r>
          </w:p>
        </w:tc>
        <w:tc>
          <w:tcPr>
            <w:tcW w:w="4503" w:type="dxa"/>
            <w:vAlign w:val="center"/>
          </w:tcPr>
          <w:p w:rsidR="003503E1" w:rsidRPr="003503E1" w:rsidRDefault="00C8204D" w:rsidP="003503E1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Após consulta à documentação apresentada pela</w:t>
            </w:r>
            <w:r w:rsidRPr="00383D94">
              <w:rPr>
                <w:b/>
                <w:sz w:val="24"/>
                <w:szCs w:val="24"/>
              </w:rPr>
              <w:t xml:space="preserve"> contra razão</w:t>
            </w:r>
            <w:r>
              <w:rPr>
                <w:b/>
                <w:sz w:val="24"/>
                <w:szCs w:val="24"/>
              </w:rPr>
              <w:t xml:space="preserve"> não foi possível identificar a existência de interfaces “dedicadas” para realizar a função especifica de alta disponibilidade. No documento apresentado mostra somente que é possível configurar QUALQUER interface para a função. </w:t>
            </w:r>
            <w:r w:rsidR="003503E1">
              <w:rPr>
                <w:b/>
                <w:sz w:val="24"/>
                <w:szCs w:val="24"/>
              </w:rPr>
              <w:t xml:space="preserve"> </w:t>
            </w:r>
            <w:r w:rsidR="003503E1" w:rsidRPr="003503E1">
              <w:rPr>
                <w:b/>
                <w:sz w:val="24"/>
                <w:szCs w:val="24"/>
              </w:rPr>
              <w:t xml:space="preserve">Caso sejam utilizadas quaisquer outras interfaces para tal, o pool de interfaces para uso produtivo será diminuído, restando assim somente </w:t>
            </w:r>
            <w:proofErr w:type="gramStart"/>
            <w:r w:rsidR="003503E1" w:rsidRPr="003503E1">
              <w:rPr>
                <w:b/>
                <w:sz w:val="24"/>
                <w:szCs w:val="24"/>
              </w:rPr>
              <w:t>6</w:t>
            </w:r>
            <w:proofErr w:type="gramEnd"/>
            <w:r w:rsidR="003503E1" w:rsidRPr="003503E1">
              <w:rPr>
                <w:b/>
                <w:sz w:val="24"/>
                <w:szCs w:val="24"/>
              </w:rPr>
              <w:t xml:space="preserve"> (das 8) interfaces base TX</w:t>
            </w:r>
            <w:r w:rsidR="003503E1">
              <w:rPr>
                <w:b/>
                <w:sz w:val="24"/>
                <w:szCs w:val="24"/>
              </w:rPr>
              <w:t xml:space="preserve">.  </w:t>
            </w:r>
            <w:r w:rsidR="003503E1" w:rsidRPr="003503E1">
              <w:rPr>
                <w:b/>
                <w:color w:val="FF0000"/>
                <w:sz w:val="24"/>
                <w:szCs w:val="24"/>
              </w:rPr>
              <w:t>A</w:t>
            </w:r>
            <w:r w:rsidR="003503E1">
              <w:rPr>
                <w:b/>
                <w:sz w:val="24"/>
                <w:szCs w:val="24"/>
              </w:rPr>
              <w:t xml:space="preserve"> </w:t>
            </w:r>
            <w:r w:rsidR="003503E1" w:rsidRPr="00122AEC">
              <w:rPr>
                <w:b/>
                <w:color w:val="FF0000"/>
                <w:sz w:val="24"/>
                <w:szCs w:val="24"/>
              </w:rPr>
              <w:t>Afirmação da reclamante É PROCEDENTE.</w:t>
            </w:r>
          </w:p>
        </w:tc>
      </w:tr>
    </w:tbl>
    <w:p w:rsidR="00F30BC1" w:rsidRDefault="00F30BC1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61004" w:rsidRDefault="00361004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1E4F84">
        <w:rPr>
          <w:rFonts w:ascii="Arial" w:hAnsi="Arial" w:cs="Arial"/>
          <w:sz w:val="24"/>
          <w:szCs w:val="24"/>
        </w:rPr>
        <w:t>CLUSÂO</w:t>
      </w:r>
      <w:r>
        <w:rPr>
          <w:rFonts w:ascii="Arial" w:hAnsi="Arial" w:cs="Arial"/>
          <w:sz w:val="24"/>
          <w:szCs w:val="24"/>
        </w:rPr>
        <w:t>:</w:t>
      </w:r>
    </w:p>
    <w:p w:rsidR="00F30BC1" w:rsidRDefault="00F30BC1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22CA3" w:rsidRDefault="001E4F84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Avaliadas também as demais informações oferecidas pelo pregoeiro, principalmente quanto à </w:t>
      </w:r>
      <w:r w:rsidR="00F30BC1">
        <w:rPr>
          <w:rFonts w:ascii="Arial" w:hAnsi="Arial" w:cs="Arial"/>
          <w:sz w:val="24"/>
          <w:szCs w:val="24"/>
        </w:rPr>
        <w:t>utilização</w:t>
      </w:r>
      <w:r>
        <w:rPr>
          <w:rFonts w:ascii="Arial" w:hAnsi="Arial" w:cs="Arial"/>
          <w:sz w:val="24"/>
          <w:szCs w:val="24"/>
        </w:rPr>
        <w:t xml:space="preserve"> </w:t>
      </w:r>
      <w:r w:rsidR="00822CA3">
        <w:rPr>
          <w:rFonts w:ascii="Arial" w:hAnsi="Arial" w:cs="Arial"/>
          <w:sz w:val="24"/>
          <w:szCs w:val="24"/>
        </w:rPr>
        <w:t xml:space="preserve">da proposta </w:t>
      </w:r>
      <w:r>
        <w:rPr>
          <w:rFonts w:ascii="Arial" w:hAnsi="Arial" w:cs="Arial"/>
          <w:sz w:val="24"/>
          <w:szCs w:val="24"/>
        </w:rPr>
        <w:t xml:space="preserve">do produto </w:t>
      </w:r>
      <w:proofErr w:type="spellStart"/>
      <w:r w:rsidRPr="001E4F84">
        <w:rPr>
          <w:rFonts w:ascii="Arial" w:hAnsi="Arial" w:cs="Arial"/>
          <w:b/>
          <w:sz w:val="24"/>
          <w:szCs w:val="24"/>
        </w:rPr>
        <w:t>Fortinet</w:t>
      </w:r>
      <w:proofErr w:type="spellEnd"/>
      <w:r w:rsidRPr="001E4F8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1E4F84">
        <w:rPr>
          <w:rFonts w:ascii="Arial" w:hAnsi="Arial" w:cs="Arial"/>
          <w:b/>
          <w:sz w:val="24"/>
          <w:szCs w:val="24"/>
        </w:rPr>
        <w:t>Fortgate</w:t>
      </w:r>
      <w:proofErr w:type="spellEnd"/>
      <w:r w:rsidRPr="001E4F8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E4F84">
        <w:rPr>
          <w:rFonts w:ascii="Arial" w:hAnsi="Arial" w:cs="Arial"/>
          <w:b/>
          <w:sz w:val="24"/>
          <w:szCs w:val="24"/>
        </w:rPr>
        <w:t>600D</w:t>
      </w:r>
      <w:proofErr w:type="gramEnd"/>
      <w:r w:rsidR="00822CA3">
        <w:rPr>
          <w:rFonts w:ascii="Arial" w:hAnsi="Arial" w:cs="Arial"/>
          <w:sz w:val="24"/>
          <w:szCs w:val="24"/>
        </w:rPr>
        <w:t xml:space="preserve"> ter sido usado c</w:t>
      </w:r>
      <w:r>
        <w:rPr>
          <w:rFonts w:ascii="Arial" w:hAnsi="Arial" w:cs="Arial"/>
          <w:sz w:val="24"/>
          <w:szCs w:val="24"/>
        </w:rPr>
        <w:t>omo base de composição do preço.</w:t>
      </w:r>
      <w:r w:rsidR="00822CA3">
        <w:rPr>
          <w:rFonts w:ascii="Arial" w:hAnsi="Arial" w:cs="Arial"/>
          <w:sz w:val="24"/>
          <w:szCs w:val="24"/>
        </w:rPr>
        <w:t xml:space="preserve"> Temos a seguinte </w:t>
      </w:r>
      <w:proofErr w:type="spellStart"/>
      <w:r w:rsidR="00822CA3">
        <w:rPr>
          <w:rFonts w:ascii="Arial" w:hAnsi="Arial" w:cs="Arial"/>
          <w:sz w:val="24"/>
          <w:szCs w:val="24"/>
        </w:rPr>
        <w:t>conisderação</w:t>
      </w:r>
      <w:proofErr w:type="spellEnd"/>
      <w:r w:rsidR="00822CA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45D9" w:rsidRDefault="00822CA3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1E4F84">
        <w:rPr>
          <w:rFonts w:ascii="Arial" w:hAnsi="Arial" w:cs="Arial"/>
          <w:sz w:val="24"/>
          <w:szCs w:val="24"/>
        </w:rPr>
        <w:t>Considerando que o acatamento de tal proposta, tanto na etapa de orçamentação quanto durante o certame foi baseada em a</w:t>
      </w:r>
      <w:r w:rsidR="00F30BC1">
        <w:rPr>
          <w:rFonts w:ascii="Arial" w:hAnsi="Arial" w:cs="Arial"/>
          <w:sz w:val="24"/>
          <w:szCs w:val="24"/>
        </w:rPr>
        <w:t>firmação do próprio fornecedor</w:t>
      </w:r>
      <w:proofErr w:type="gramStart"/>
      <w:r w:rsidR="00F30B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F30BC1">
        <w:rPr>
          <w:rFonts w:ascii="Arial" w:hAnsi="Arial" w:cs="Arial"/>
          <w:sz w:val="24"/>
          <w:szCs w:val="24"/>
        </w:rPr>
        <w:t xml:space="preserve">e </w:t>
      </w:r>
      <w:r w:rsidR="001E4F84">
        <w:rPr>
          <w:rFonts w:ascii="Arial" w:hAnsi="Arial" w:cs="Arial"/>
          <w:sz w:val="24"/>
          <w:szCs w:val="24"/>
        </w:rPr>
        <w:t xml:space="preserve">cujo recorte parcial da proposta durante a etapa  de orçamento segue reproduzida abaixo e em sua totalidade às páginas </w:t>
      </w:r>
      <w:r w:rsidR="00F30BC1">
        <w:rPr>
          <w:rFonts w:ascii="Arial" w:hAnsi="Arial" w:cs="Arial"/>
          <w:sz w:val="24"/>
          <w:szCs w:val="24"/>
        </w:rPr>
        <w:t xml:space="preserve">de 43 à 46 do processo, </w:t>
      </w:r>
      <w:r w:rsidR="001E4F84">
        <w:rPr>
          <w:rFonts w:ascii="Arial" w:hAnsi="Arial" w:cs="Arial"/>
          <w:sz w:val="24"/>
          <w:szCs w:val="24"/>
        </w:rPr>
        <w:t xml:space="preserve"> </w:t>
      </w:r>
      <w:r w:rsidR="00F30BC1">
        <w:rPr>
          <w:rFonts w:ascii="Arial" w:hAnsi="Arial" w:cs="Arial"/>
          <w:sz w:val="24"/>
          <w:szCs w:val="24"/>
        </w:rPr>
        <w:t xml:space="preserve">solicito portanto que para evitar qualquer dano ou problemas futuros no processo de aquisição </w:t>
      </w:r>
      <w:r>
        <w:rPr>
          <w:rFonts w:ascii="Arial" w:hAnsi="Arial" w:cs="Arial"/>
          <w:sz w:val="24"/>
          <w:szCs w:val="24"/>
        </w:rPr>
        <w:t>d</w:t>
      </w:r>
      <w:r w:rsidR="00F30BC1">
        <w:rPr>
          <w:rFonts w:ascii="Arial" w:hAnsi="Arial" w:cs="Arial"/>
          <w:sz w:val="24"/>
          <w:szCs w:val="24"/>
        </w:rPr>
        <w:t xml:space="preserve">o presente pregão (36/2016), sejam tomadas as seguintes providencias dentro dos limites permitidos pela legislação: </w:t>
      </w:r>
    </w:p>
    <w:p w:rsidR="00F30BC1" w:rsidRDefault="00F30BC1" w:rsidP="00F30BC1">
      <w:pPr>
        <w:spacing w:before="12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O Recurso apresentado pela empresa 4TECH </w:t>
      </w:r>
      <w:r w:rsidRPr="00F30BC1">
        <w:rPr>
          <w:rFonts w:ascii="Arial" w:hAnsi="Arial" w:cs="Arial"/>
          <w:b/>
          <w:sz w:val="24"/>
          <w:szCs w:val="24"/>
        </w:rPr>
        <w:t>seja acatado</w:t>
      </w:r>
      <w:r>
        <w:rPr>
          <w:rFonts w:ascii="Arial" w:hAnsi="Arial" w:cs="Arial"/>
          <w:sz w:val="24"/>
          <w:szCs w:val="24"/>
        </w:rPr>
        <w:t>, pois conforme identificado no quadro anterior várias das alegações apresentadas no o recurso tem fundamento.</w:t>
      </w:r>
    </w:p>
    <w:p w:rsidR="00F30BC1" w:rsidRDefault="00F30BC1" w:rsidP="00F30BC1">
      <w:pPr>
        <w:spacing w:before="12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Sejam tomadas as providencias necessárias para que o processo seja suspenso, ou até mesmo cancelado, para a devida correção dos </w:t>
      </w:r>
      <w:r w:rsidR="00822CA3">
        <w:rPr>
          <w:rFonts w:ascii="Arial" w:hAnsi="Arial" w:cs="Arial"/>
          <w:sz w:val="24"/>
          <w:szCs w:val="24"/>
        </w:rPr>
        <w:t xml:space="preserve">possíveis </w:t>
      </w:r>
      <w:r>
        <w:rPr>
          <w:rFonts w:ascii="Arial" w:hAnsi="Arial" w:cs="Arial"/>
          <w:sz w:val="24"/>
          <w:szCs w:val="24"/>
        </w:rPr>
        <w:t>problemas aqui identificados, mesmo que estes tenham sido causados por informações fornecidas por terceiros.</w:t>
      </w:r>
    </w:p>
    <w:p w:rsidR="00F30BC1" w:rsidRDefault="00F30BC1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30BC1" w:rsidRDefault="00F30BC1" w:rsidP="00F30BC1">
      <w:pPr>
        <w:keepNext/>
        <w:spacing w:before="120"/>
        <w:jc w:val="both"/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801299" cy="1438275"/>
            <wp:effectExtent l="19050" t="19050" r="18351" b="2857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87" cy="14390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D9" w:rsidRDefault="00F30BC1" w:rsidP="00F30BC1">
      <w:pPr>
        <w:pStyle w:val="Legenda"/>
        <w:jc w:val="both"/>
        <w:rPr>
          <w:rFonts w:ascii="Arial" w:hAnsi="Arial" w:cs="Arial"/>
          <w:sz w:val="24"/>
          <w:szCs w:val="24"/>
        </w:rPr>
      </w:pPr>
      <w:r>
        <w:t xml:space="preserve">Figura </w:t>
      </w:r>
      <w:fldSimple w:instr=" SEQ Figura \* ARABIC ">
        <w:r w:rsidR="00064FD1">
          <w:rPr>
            <w:noProof/>
          </w:rPr>
          <w:t>1</w:t>
        </w:r>
      </w:fldSimple>
      <w:r>
        <w:t xml:space="preserve"> - Recorte da proposta comercial Empresa </w:t>
      </w:r>
      <w:proofErr w:type="spellStart"/>
      <w:r>
        <w:t>Morphus</w:t>
      </w:r>
      <w:proofErr w:type="spellEnd"/>
      <w:r>
        <w:t>.</w:t>
      </w:r>
    </w:p>
    <w:p w:rsidR="009745D9" w:rsidRDefault="009745D9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745D9" w:rsidRDefault="009745D9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50D9A" w:rsidRDefault="00092108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:rsidR="0084222E" w:rsidRDefault="0084222E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4222E" w:rsidRPr="00D50D9A" w:rsidRDefault="0084222E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032FD" w:rsidRDefault="009032FD" w:rsidP="00525D46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D50D9A" w:rsidRPr="00D50D9A" w:rsidRDefault="00D50D9A" w:rsidP="00D50D9A">
      <w:pPr>
        <w:jc w:val="center"/>
        <w:rPr>
          <w:rFonts w:ascii="Arial" w:hAnsi="Arial" w:cs="Arial"/>
          <w:sz w:val="24"/>
          <w:szCs w:val="24"/>
        </w:rPr>
      </w:pPr>
      <w:r w:rsidRPr="00D50D9A">
        <w:rPr>
          <w:rFonts w:ascii="Arial" w:hAnsi="Arial" w:cs="Arial"/>
          <w:sz w:val="24"/>
          <w:szCs w:val="24"/>
        </w:rPr>
        <w:t xml:space="preserve">Paulo César Soares </w:t>
      </w:r>
      <w:proofErr w:type="spellStart"/>
      <w:r w:rsidRPr="00D50D9A">
        <w:rPr>
          <w:rFonts w:ascii="Arial" w:hAnsi="Arial" w:cs="Arial"/>
          <w:sz w:val="24"/>
          <w:szCs w:val="24"/>
        </w:rPr>
        <w:t>Furiati</w:t>
      </w:r>
      <w:proofErr w:type="spellEnd"/>
    </w:p>
    <w:p w:rsidR="00264110" w:rsidRDefault="00D50D9A" w:rsidP="009E6D61">
      <w:pPr>
        <w:jc w:val="center"/>
        <w:rPr>
          <w:rFonts w:ascii="Arial" w:hAnsi="Arial" w:cs="Arial"/>
          <w:sz w:val="24"/>
          <w:szCs w:val="24"/>
        </w:rPr>
      </w:pPr>
      <w:r w:rsidRPr="00D50D9A">
        <w:rPr>
          <w:rFonts w:ascii="Arial" w:hAnsi="Arial" w:cs="Arial"/>
          <w:sz w:val="24"/>
          <w:szCs w:val="24"/>
        </w:rPr>
        <w:t>Coordenador de Informática</w:t>
      </w: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Default="0084222E" w:rsidP="009E6D61">
      <w:pPr>
        <w:jc w:val="center"/>
        <w:rPr>
          <w:rFonts w:ascii="Arial" w:hAnsi="Arial" w:cs="Arial"/>
          <w:sz w:val="24"/>
          <w:szCs w:val="24"/>
        </w:rPr>
      </w:pPr>
    </w:p>
    <w:p w:rsidR="0084222E" w:rsidRPr="0084222E" w:rsidRDefault="0084222E" w:rsidP="009E6D61">
      <w:pPr>
        <w:jc w:val="center"/>
        <w:rPr>
          <w:rFonts w:ascii="Arial" w:hAnsi="Arial" w:cs="Arial"/>
          <w:b/>
          <w:sz w:val="72"/>
          <w:szCs w:val="72"/>
        </w:rPr>
      </w:pPr>
    </w:p>
    <w:sectPr w:rsidR="0084222E" w:rsidRPr="0084222E" w:rsidSect="006F6C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70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D1" w:rsidRDefault="00064FD1">
      <w:r>
        <w:separator/>
      </w:r>
    </w:p>
  </w:endnote>
  <w:endnote w:type="continuationSeparator" w:id="0">
    <w:p w:rsidR="00064FD1" w:rsidRDefault="0006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2" w:rsidRDefault="007552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D1" w:rsidRPr="007552B2" w:rsidRDefault="00064FD1" w:rsidP="007552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2" w:rsidRDefault="007552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D1" w:rsidRDefault="00064FD1">
      <w:r>
        <w:separator/>
      </w:r>
    </w:p>
  </w:footnote>
  <w:footnote w:type="continuationSeparator" w:id="0">
    <w:p w:rsidR="00064FD1" w:rsidRDefault="0006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2" w:rsidRDefault="007552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D1" w:rsidRPr="007552B2" w:rsidRDefault="00064FD1" w:rsidP="007552B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2" w:rsidRDefault="007552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723"/>
    <w:multiLevelType w:val="multilevel"/>
    <w:tmpl w:val="023AE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571124"/>
    <w:multiLevelType w:val="hybridMultilevel"/>
    <w:tmpl w:val="7E48F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6D2B"/>
    <w:multiLevelType w:val="multilevel"/>
    <w:tmpl w:val="1504A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094D7C"/>
    <w:multiLevelType w:val="multilevel"/>
    <w:tmpl w:val="946A4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C13435B"/>
    <w:multiLevelType w:val="hybridMultilevel"/>
    <w:tmpl w:val="273C85B2"/>
    <w:lvl w:ilvl="0" w:tplc="EA5C9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665EB4"/>
    <w:multiLevelType w:val="hybridMultilevel"/>
    <w:tmpl w:val="CD2CC02A"/>
    <w:lvl w:ilvl="0" w:tplc="0416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C22529"/>
    <w:multiLevelType w:val="hybridMultilevel"/>
    <w:tmpl w:val="92BE0588"/>
    <w:lvl w:ilvl="0" w:tplc="29C28190">
      <w:start w:val="16"/>
      <w:numFmt w:val="bullet"/>
      <w:lvlText w:val="•"/>
      <w:lvlJc w:val="left"/>
      <w:pPr>
        <w:ind w:left="1425" w:hanging="705"/>
      </w:pPr>
      <w:rPr>
        <w:rFonts w:ascii="Arial" w:eastAsia="Times New Roman" w:hAnsi="Aria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4621F1"/>
    <w:multiLevelType w:val="hybridMultilevel"/>
    <w:tmpl w:val="FC86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C4C04"/>
    <w:multiLevelType w:val="hybridMultilevel"/>
    <w:tmpl w:val="E93E942C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>
    <w:nsid w:val="2CE21F77"/>
    <w:multiLevelType w:val="multilevel"/>
    <w:tmpl w:val="9182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27573A9"/>
    <w:multiLevelType w:val="hybridMultilevel"/>
    <w:tmpl w:val="CA0A6574"/>
    <w:lvl w:ilvl="0" w:tplc="5C34B2CA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2A78"/>
    <w:multiLevelType w:val="hybridMultilevel"/>
    <w:tmpl w:val="D09A4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1B73"/>
    <w:multiLevelType w:val="multilevel"/>
    <w:tmpl w:val="7BF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45FB2"/>
    <w:multiLevelType w:val="hybridMultilevel"/>
    <w:tmpl w:val="A6245964"/>
    <w:lvl w:ilvl="0" w:tplc="6BCE5E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176EE"/>
    <w:multiLevelType w:val="hybridMultilevel"/>
    <w:tmpl w:val="74B4A5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F4442"/>
    <w:multiLevelType w:val="hybridMultilevel"/>
    <w:tmpl w:val="798C5212"/>
    <w:lvl w:ilvl="0" w:tplc="1750BE6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471D61C1"/>
    <w:multiLevelType w:val="multilevel"/>
    <w:tmpl w:val="F8428068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D266C04"/>
    <w:multiLevelType w:val="hybridMultilevel"/>
    <w:tmpl w:val="524EF3D4"/>
    <w:lvl w:ilvl="0" w:tplc="FEA23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6542E"/>
    <w:multiLevelType w:val="hybridMultilevel"/>
    <w:tmpl w:val="9EB657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DE2827"/>
    <w:multiLevelType w:val="hybridMultilevel"/>
    <w:tmpl w:val="629A4474"/>
    <w:lvl w:ilvl="0" w:tplc="5C34B2CA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23DE4"/>
    <w:multiLevelType w:val="hybridMultilevel"/>
    <w:tmpl w:val="679C5756"/>
    <w:lvl w:ilvl="0" w:tplc="7E4C9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B3A49"/>
    <w:multiLevelType w:val="hybridMultilevel"/>
    <w:tmpl w:val="3FFE66D6"/>
    <w:lvl w:ilvl="0" w:tplc="223EF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36F9C"/>
    <w:multiLevelType w:val="hybridMultilevel"/>
    <w:tmpl w:val="FC86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4299C"/>
    <w:multiLevelType w:val="multilevel"/>
    <w:tmpl w:val="946A4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6E703CC"/>
    <w:multiLevelType w:val="hybridMultilevel"/>
    <w:tmpl w:val="CA861D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433D87"/>
    <w:multiLevelType w:val="multilevel"/>
    <w:tmpl w:val="F8428068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86F2B83"/>
    <w:multiLevelType w:val="hybridMultilevel"/>
    <w:tmpl w:val="D1E4CA5A"/>
    <w:lvl w:ilvl="0" w:tplc="3A5E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F0C7D"/>
    <w:multiLevelType w:val="hybridMultilevel"/>
    <w:tmpl w:val="DEAAAF30"/>
    <w:lvl w:ilvl="0" w:tplc="B344A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173FC"/>
    <w:multiLevelType w:val="multilevel"/>
    <w:tmpl w:val="A078A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DB16834"/>
    <w:multiLevelType w:val="hybridMultilevel"/>
    <w:tmpl w:val="6D8AA198"/>
    <w:lvl w:ilvl="0" w:tplc="16146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0780B"/>
    <w:multiLevelType w:val="hybridMultilevel"/>
    <w:tmpl w:val="2F507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B64DC"/>
    <w:multiLevelType w:val="hybridMultilevel"/>
    <w:tmpl w:val="28907B72"/>
    <w:lvl w:ilvl="0" w:tplc="5A781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D1BFD"/>
    <w:multiLevelType w:val="hybridMultilevel"/>
    <w:tmpl w:val="BF861C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4"/>
  </w:num>
  <w:num w:numId="5">
    <w:abstractNumId w:val="2"/>
  </w:num>
  <w:num w:numId="6">
    <w:abstractNumId w:val="3"/>
  </w:num>
  <w:num w:numId="7">
    <w:abstractNumId w:val="26"/>
  </w:num>
  <w:num w:numId="8">
    <w:abstractNumId w:val="0"/>
  </w:num>
  <w:num w:numId="9">
    <w:abstractNumId w:val="32"/>
  </w:num>
  <w:num w:numId="10">
    <w:abstractNumId w:val="13"/>
  </w:num>
  <w:num w:numId="11">
    <w:abstractNumId w:val="25"/>
  </w:num>
  <w:num w:numId="12">
    <w:abstractNumId w:val="16"/>
  </w:num>
  <w:num w:numId="13">
    <w:abstractNumId w:val="23"/>
  </w:num>
  <w:num w:numId="14">
    <w:abstractNumId w:val="28"/>
  </w:num>
  <w:num w:numId="15">
    <w:abstractNumId w:val="9"/>
  </w:num>
  <w:num w:numId="16">
    <w:abstractNumId w:val="15"/>
  </w:num>
  <w:num w:numId="17">
    <w:abstractNumId w:val="8"/>
  </w:num>
  <w:num w:numId="18">
    <w:abstractNumId w:val="12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29"/>
  </w:num>
  <w:num w:numId="31">
    <w:abstractNumId w:val="7"/>
  </w:num>
  <w:num w:numId="32">
    <w:abstractNumId w:val="19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A9"/>
    <w:rsid w:val="0000108B"/>
    <w:rsid w:val="0000719E"/>
    <w:rsid w:val="00007F4C"/>
    <w:rsid w:val="00010BDE"/>
    <w:rsid w:val="00011861"/>
    <w:rsid w:val="000359E8"/>
    <w:rsid w:val="0003603F"/>
    <w:rsid w:val="00037543"/>
    <w:rsid w:val="00057B73"/>
    <w:rsid w:val="00062283"/>
    <w:rsid w:val="00064FD1"/>
    <w:rsid w:val="000679C1"/>
    <w:rsid w:val="000722A2"/>
    <w:rsid w:val="000809CA"/>
    <w:rsid w:val="0008727D"/>
    <w:rsid w:val="00092108"/>
    <w:rsid w:val="00095BEB"/>
    <w:rsid w:val="000D5C18"/>
    <w:rsid w:val="000D5F57"/>
    <w:rsid w:val="000F5E95"/>
    <w:rsid w:val="00101784"/>
    <w:rsid w:val="001037AA"/>
    <w:rsid w:val="001039DB"/>
    <w:rsid w:val="0011463D"/>
    <w:rsid w:val="0011522A"/>
    <w:rsid w:val="00122AEC"/>
    <w:rsid w:val="00125699"/>
    <w:rsid w:val="00130047"/>
    <w:rsid w:val="00131937"/>
    <w:rsid w:val="0013677A"/>
    <w:rsid w:val="0014178B"/>
    <w:rsid w:val="0014577F"/>
    <w:rsid w:val="00162710"/>
    <w:rsid w:val="00173D2C"/>
    <w:rsid w:val="001743AC"/>
    <w:rsid w:val="0017736A"/>
    <w:rsid w:val="0018454E"/>
    <w:rsid w:val="00187EEC"/>
    <w:rsid w:val="00191CA6"/>
    <w:rsid w:val="001923A4"/>
    <w:rsid w:val="0019308E"/>
    <w:rsid w:val="001B0DCA"/>
    <w:rsid w:val="001B5991"/>
    <w:rsid w:val="001C75CF"/>
    <w:rsid w:val="001D6865"/>
    <w:rsid w:val="001E4F84"/>
    <w:rsid w:val="002034BB"/>
    <w:rsid w:val="00223AA9"/>
    <w:rsid w:val="00226AB3"/>
    <w:rsid w:val="0023429D"/>
    <w:rsid w:val="00237922"/>
    <w:rsid w:val="00244754"/>
    <w:rsid w:val="00264110"/>
    <w:rsid w:val="0027585D"/>
    <w:rsid w:val="002A2810"/>
    <w:rsid w:val="002E29C3"/>
    <w:rsid w:val="002E6664"/>
    <w:rsid w:val="002F27FC"/>
    <w:rsid w:val="002F32D8"/>
    <w:rsid w:val="002F6B0E"/>
    <w:rsid w:val="002F6EDD"/>
    <w:rsid w:val="00302D2D"/>
    <w:rsid w:val="0031282B"/>
    <w:rsid w:val="00314354"/>
    <w:rsid w:val="00335A44"/>
    <w:rsid w:val="00341A35"/>
    <w:rsid w:val="003503E1"/>
    <w:rsid w:val="00353C53"/>
    <w:rsid w:val="003567EA"/>
    <w:rsid w:val="00361004"/>
    <w:rsid w:val="00370C33"/>
    <w:rsid w:val="00372B1E"/>
    <w:rsid w:val="00381651"/>
    <w:rsid w:val="00383D94"/>
    <w:rsid w:val="00385AAB"/>
    <w:rsid w:val="003A204D"/>
    <w:rsid w:val="003A3360"/>
    <w:rsid w:val="003A5640"/>
    <w:rsid w:val="003B49A1"/>
    <w:rsid w:val="003C5CCB"/>
    <w:rsid w:val="003C7207"/>
    <w:rsid w:val="003D2267"/>
    <w:rsid w:val="003D4A34"/>
    <w:rsid w:val="003E1A2B"/>
    <w:rsid w:val="00453185"/>
    <w:rsid w:val="00492432"/>
    <w:rsid w:val="004A0DBE"/>
    <w:rsid w:val="004B0EFB"/>
    <w:rsid w:val="004B1DA4"/>
    <w:rsid w:val="004B1FC0"/>
    <w:rsid w:val="004B53B8"/>
    <w:rsid w:val="004C33D9"/>
    <w:rsid w:val="004D7018"/>
    <w:rsid w:val="004E574E"/>
    <w:rsid w:val="00500FA2"/>
    <w:rsid w:val="00525D46"/>
    <w:rsid w:val="0052678B"/>
    <w:rsid w:val="0053105C"/>
    <w:rsid w:val="0054097C"/>
    <w:rsid w:val="00544D4A"/>
    <w:rsid w:val="00564498"/>
    <w:rsid w:val="0057231F"/>
    <w:rsid w:val="00577526"/>
    <w:rsid w:val="005A587F"/>
    <w:rsid w:val="005E4F3E"/>
    <w:rsid w:val="00607B92"/>
    <w:rsid w:val="006214F0"/>
    <w:rsid w:val="006256FF"/>
    <w:rsid w:val="0066095B"/>
    <w:rsid w:val="006624A9"/>
    <w:rsid w:val="00666172"/>
    <w:rsid w:val="0067553E"/>
    <w:rsid w:val="00683DBE"/>
    <w:rsid w:val="00691A32"/>
    <w:rsid w:val="00693910"/>
    <w:rsid w:val="006A1278"/>
    <w:rsid w:val="006A27EF"/>
    <w:rsid w:val="006A54DB"/>
    <w:rsid w:val="006B7B28"/>
    <w:rsid w:val="006B7D4E"/>
    <w:rsid w:val="006D0BD3"/>
    <w:rsid w:val="006E1203"/>
    <w:rsid w:val="006F6C9D"/>
    <w:rsid w:val="00700F34"/>
    <w:rsid w:val="0071506A"/>
    <w:rsid w:val="00715EDD"/>
    <w:rsid w:val="00721234"/>
    <w:rsid w:val="0073074B"/>
    <w:rsid w:val="00742103"/>
    <w:rsid w:val="00744155"/>
    <w:rsid w:val="007552B2"/>
    <w:rsid w:val="007559B2"/>
    <w:rsid w:val="007641B7"/>
    <w:rsid w:val="007843C3"/>
    <w:rsid w:val="00792100"/>
    <w:rsid w:val="00794554"/>
    <w:rsid w:val="007A2D9E"/>
    <w:rsid w:val="007A4FE9"/>
    <w:rsid w:val="007D114A"/>
    <w:rsid w:val="007D3C14"/>
    <w:rsid w:val="007D53D6"/>
    <w:rsid w:val="007F0B10"/>
    <w:rsid w:val="007F0B16"/>
    <w:rsid w:val="007F5FED"/>
    <w:rsid w:val="007F6796"/>
    <w:rsid w:val="00801073"/>
    <w:rsid w:val="008068A5"/>
    <w:rsid w:val="00810E95"/>
    <w:rsid w:val="00822CA3"/>
    <w:rsid w:val="00823965"/>
    <w:rsid w:val="00826FA5"/>
    <w:rsid w:val="00834B6F"/>
    <w:rsid w:val="0084222E"/>
    <w:rsid w:val="00852EDC"/>
    <w:rsid w:val="00862893"/>
    <w:rsid w:val="008648F1"/>
    <w:rsid w:val="00864CA2"/>
    <w:rsid w:val="008676CB"/>
    <w:rsid w:val="008702AD"/>
    <w:rsid w:val="00871F63"/>
    <w:rsid w:val="00874F85"/>
    <w:rsid w:val="00883106"/>
    <w:rsid w:val="00891ABE"/>
    <w:rsid w:val="00896150"/>
    <w:rsid w:val="00897145"/>
    <w:rsid w:val="008A62E3"/>
    <w:rsid w:val="008B51D6"/>
    <w:rsid w:val="008B6A63"/>
    <w:rsid w:val="008B7F6C"/>
    <w:rsid w:val="008C30A7"/>
    <w:rsid w:val="008D0A7C"/>
    <w:rsid w:val="008D4AF7"/>
    <w:rsid w:val="008D7F41"/>
    <w:rsid w:val="008E50F2"/>
    <w:rsid w:val="008F2CCC"/>
    <w:rsid w:val="008F4C19"/>
    <w:rsid w:val="009032FD"/>
    <w:rsid w:val="00904415"/>
    <w:rsid w:val="00907BA9"/>
    <w:rsid w:val="00914F63"/>
    <w:rsid w:val="009151C6"/>
    <w:rsid w:val="00921758"/>
    <w:rsid w:val="00923A80"/>
    <w:rsid w:val="00930272"/>
    <w:rsid w:val="009324DC"/>
    <w:rsid w:val="00955E0D"/>
    <w:rsid w:val="00972748"/>
    <w:rsid w:val="009745D9"/>
    <w:rsid w:val="0097541D"/>
    <w:rsid w:val="009837D7"/>
    <w:rsid w:val="00987C4B"/>
    <w:rsid w:val="00991404"/>
    <w:rsid w:val="00997B2B"/>
    <w:rsid w:val="009A3BD3"/>
    <w:rsid w:val="009B51D6"/>
    <w:rsid w:val="009C316E"/>
    <w:rsid w:val="009C5848"/>
    <w:rsid w:val="009E6D61"/>
    <w:rsid w:val="00A107D8"/>
    <w:rsid w:val="00A24BF4"/>
    <w:rsid w:val="00A3784C"/>
    <w:rsid w:val="00A44634"/>
    <w:rsid w:val="00A44BB1"/>
    <w:rsid w:val="00A5025A"/>
    <w:rsid w:val="00A5314D"/>
    <w:rsid w:val="00A540CF"/>
    <w:rsid w:val="00A57DD6"/>
    <w:rsid w:val="00A60DC8"/>
    <w:rsid w:val="00A669A3"/>
    <w:rsid w:val="00A678B4"/>
    <w:rsid w:val="00A81661"/>
    <w:rsid w:val="00A87FF1"/>
    <w:rsid w:val="00AA338B"/>
    <w:rsid w:val="00AA79AE"/>
    <w:rsid w:val="00AA7AB5"/>
    <w:rsid w:val="00AC16BB"/>
    <w:rsid w:val="00AC4ACE"/>
    <w:rsid w:val="00AC5215"/>
    <w:rsid w:val="00AC6329"/>
    <w:rsid w:val="00AC69FB"/>
    <w:rsid w:val="00AD315A"/>
    <w:rsid w:val="00AD5C9A"/>
    <w:rsid w:val="00AD6FEF"/>
    <w:rsid w:val="00AE0A23"/>
    <w:rsid w:val="00AE5515"/>
    <w:rsid w:val="00B01020"/>
    <w:rsid w:val="00B07357"/>
    <w:rsid w:val="00B11640"/>
    <w:rsid w:val="00B215AC"/>
    <w:rsid w:val="00B370BA"/>
    <w:rsid w:val="00B37A6F"/>
    <w:rsid w:val="00B42CA0"/>
    <w:rsid w:val="00B45993"/>
    <w:rsid w:val="00B512BF"/>
    <w:rsid w:val="00B74A27"/>
    <w:rsid w:val="00B810C5"/>
    <w:rsid w:val="00B85E97"/>
    <w:rsid w:val="00B93C67"/>
    <w:rsid w:val="00B940D2"/>
    <w:rsid w:val="00B941FF"/>
    <w:rsid w:val="00BA0124"/>
    <w:rsid w:val="00BC2B3A"/>
    <w:rsid w:val="00BC755D"/>
    <w:rsid w:val="00C0466A"/>
    <w:rsid w:val="00C329FD"/>
    <w:rsid w:val="00C34AB2"/>
    <w:rsid w:val="00C412A9"/>
    <w:rsid w:val="00C55945"/>
    <w:rsid w:val="00C56FC2"/>
    <w:rsid w:val="00C60784"/>
    <w:rsid w:val="00C8204D"/>
    <w:rsid w:val="00CA5720"/>
    <w:rsid w:val="00CA7613"/>
    <w:rsid w:val="00CB3F61"/>
    <w:rsid w:val="00CC14B4"/>
    <w:rsid w:val="00D01C93"/>
    <w:rsid w:val="00D0595E"/>
    <w:rsid w:val="00D228E1"/>
    <w:rsid w:val="00D50D9A"/>
    <w:rsid w:val="00D536F7"/>
    <w:rsid w:val="00D91BE7"/>
    <w:rsid w:val="00D929C7"/>
    <w:rsid w:val="00D96019"/>
    <w:rsid w:val="00D97B24"/>
    <w:rsid w:val="00DA2140"/>
    <w:rsid w:val="00DA408D"/>
    <w:rsid w:val="00DB1CD8"/>
    <w:rsid w:val="00DB3AE5"/>
    <w:rsid w:val="00DC73B4"/>
    <w:rsid w:val="00DD0ADC"/>
    <w:rsid w:val="00DD268C"/>
    <w:rsid w:val="00DE157F"/>
    <w:rsid w:val="00DE20DC"/>
    <w:rsid w:val="00DE7D68"/>
    <w:rsid w:val="00E127AC"/>
    <w:rsid w:val="00E1692A"/>
    <w:rsid w:val="00E1745F"/>
    <w:rsid w:val="00E30E51"/>
    <w:rsid w:val="00E3118B"/>
    <w:rsid w:val="00E3432D"/>
    <w:rsid w:val="00E40101"/>
    <w:rsid w:val="00E4714E"/>
    <w:rsid w:val="00E67A39"/>
    <w:rsid w:val="00E7363D"/>
    <w:rsid w:val="00E803BE"/>
    <w:rsid w:val="00E84160"/>
    <w:rsid w:val="00E92572"/>
    <w:rsid w:val="00E9287D"/>
    <w:rsid w:val="00EA05AA"/>
    <w:rsid w:val="00EA6E45"/>
    <w:rsid w:val="00EB1DA8"/>
    <w:rsid w:val="00ED27DB"/>
    <w:rsid w:val="00EE5CF5"/>
    <w:rsid w:val="00EF3B36"/>
    <w:rsid w:val="00F00ADB"/>
    <w:rsid w:val="00F0220A"/>
    <w:rsid w:val="00F05760"/>
    <w:rsid w:val="00F14E3C"/>
    <w:rsid w:val="00F30BC1"/>
    <w:rsid w:val="00F30D50"/>
    <w:rsid w:val="00F412BE"/>
    <w:rsid w:val="00F459AD"/>
    <w:rsid w:val="00F475A2"/>
    <w:rsid w:val="00F5522F"/>
    <w:rsid w:val="00F95793"/>
    <w:rsid w:val="00F96E70"/>
    <w:rsid w:val="00FA1808"/>
    <w:rsid w:val="00FB7B9C"/>
    <w:rsid w:val="00FC0B2D"/>
    <w:rsid w:val="00FD2C70"/>
    <w:rsid w:val="00FD6B09"/>
    <w:rsid w:val="00FE12A3"/>
    <w:rsid w:val="00FE3AE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51"/>
  </w:style>
  <w:style w:type="paragraph" w:styleId="Ttulo1">
    <w:name w:val="heading 1"/>
    <w:basedOn w:val="Normal"/>
    <w:next w:val="Normal"/>
    <w:qFormat/>
    <w:rsid w:val="00E30E51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0E51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30E51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0E51"/>
    <w:pPr>
      <w:jc w:val="both"/>
    </w:pPr>
    <w:rPr>
      <w:sz w:val="24"/>
    </w:rPr>
  </w:style>
  <w:style w:type="paragraph" w:styleId="Cabealho">
    <w:name w:val="header"/>
    <w:basedOn w:val="Normal"/>
    <w:rsid w:val="00E30E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30E5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30E51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E30E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068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7D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E7D68"/>
  </w:style>
  <w:style w:type="character" w:customStyle="1" w:styleId="object">
    <w:name w:val="object"/>
    <w:basedOn w:val="Fontepargpadro"/>
    <w:rsid w:val="00DE7D68"/>
  </w:style>
  <w:style w:type="character" w:customStyle="1" w:styleId="RodapChar">
    <w:name w:val="Rodapé Char"/>
    <w:basedOn w:val="Fontepargpadro"/>
    <w:link w:val="Rodap"/>
    <w:uiPriority w:val="99"/>
    <w:rsid w:val="000722A2"/>
  </w:style>
  <w:style w:type="table" w:styleId="Tabelacomgrade">
    <w:name w:val="Table Grid"/>
    <w:basedOn w:val="Tabelanormal"/>
    <w:rsid w:val="003D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8F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648F1"/>
    <w:rPr>
      <w:b/>
      <w:bCs/>
    </w:rPr>
  </w:style>
  <w:style w:type="paragraph" w:customStyle="1" w:styleId="Titulo2">
    <w:name w:val="Titulo 2"/>
    <w:basedOn w:val="Normal"/>
    <w:rsid w:val="00D50D9A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argrafodaLista4">
    <w:name w:val="Parágrafo da Lista4"/>
    <w:basedOn w:val="Normal"/>
    <w:rsid w:val="00D50D9A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EF3B36"/>
  </w:style>
  <w:style w:type="character" w:customStyle="1" w:styleId="TextodenotaderodapChar">
    <w:name w:val="Texto de nota de rodapé Char"/>
    <w:basedOn w:val="Fontepargpadro"/>
    <w:link w:val="Textodenotaderodap"/>
    <w:semiHidden/>
    <w:rsid w:val="00EF3B36"/>
  </w:style>
  <w:style w:type="character" w:styleId="Refdenotaderodap">
    <w:name w:val="footnote reference"/>
    <w:basedOn w:val="Fontepargpadro"/>
    <w:semiHidden/>
    <w:unhideWhenUsed/>
    <w:rsid w:val="00EF3B36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6A54DB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7A2D9E"/>
  </w:style>
  <w:style w:type="character" w:customStyle="1" w:styleId="spellingerror">
    <w:name w:val="spellingerror"/>
    <w:basedOn w:val="Fontepargpadro"/>
    <w:rsid w:val="00AE0A23"/>
  </w:style>
  <w:style w:type="paragraph" w:styleId="Legenda">
    <w:name w:val="caption"/>
    <w:basedOn w:val="Normal"/>
    <w:next w:val="Normal"/>
    <w:unhideWhenUsed/>
    <w:qFormat/>
    <w:rsid w:val="00F30BC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51"/>
  </w:style>
  <w:style w:type="paragraph" w:styleId="Ttulo1">
    <w:name w:val="heading 1"/>
    <w:basedOn w:val="Normal"/>
    <w:next w:val="Normal"/>
    <w:qFormat/>
    <w:rsid w:val="00E30E51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0E51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30E51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0E51"/>
    <w:pPr>
      <w:jc w:val="both"/>
    </w:pPr>
    <w:rPr>
      <w:sz w:val="24"/>
    </w:rPr>
  </w:style>
  <w:style w:type="paragraph" w:styleId="Cabealho">
    <w:name w:val="header"/>
    <w:basedOn w:val="Normal"/>
    <w:rsid w:val="00E30E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30E5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30E51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E30E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068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7D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E7D68"/>
  </w:style>
  <w:style w:type="character" w:customStyle="1" w:styleId="object">
    <w:name w:val="object"/>
    <w:basedOn w:val="Fontepargpadro"/>
    <w:rsid w:val="00DE7D68"/>
  </w:style>
  <w:style w:type="character" w:customStyle="1" w:styleId="RodapChar">
    <w:name w:val="Rodapé Char"/>
    <w:basedOn w:val="Fontepargpadro"/>
    <w:link w:val="Rodap"/>
    <w:uiPriority w:val="99"/>
    <w:rsid w:val="000722A2"/>
  </w:style>
  <w:style w:type="table" w:styleId="Tabelacomgrade">
    <w:name w:val="Table Grid"/>
    <w:basedOn w:val="Tabelanormal"/>
    <w:rsid w:val="003D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8F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648F1"/>
    <w:rPr>
      <w:b/>
      <w:bCs/>
    </w:rPr>
  </w:style>
  <w:style w:type="paragraph" w:customStyle="1" w:styleId="Titulo2">
    <w:name w:val="Titulo 2"/>
    <w:basedOn w:val="Normal"/>
    <w:rsid w:val="00D50D9A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argrafodaLista4">
    <w:name w:val="Parágrafo da Lista4"/>
    <w:basedOn w:val="Normal"/>
    <w:rsid w:val="00D50D9A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EF3B36"/>
  </w:style>
  <w:style w:type="character" w:customStyle="1" w:styleId="TextodenotaderodapChar">
    <w:name w:val="Texto de nota de rodapé Char"/>
    <w:basedOn w:val="Fontepargpadro"/>
    <w:link w:val="Textodenotaderodap"/>
    <w:semiHidden/>
    <w:rsid w:val="00EF3B36"/>
  </w:style>
  <w:style w:type="character" w:styleId="Refdenotaderodap">
    <w:name w:val="footnote reference"/>
    <w:basedOn w:val="Fontepargpadro"/>
    <w:semiHidden/>
    <w:unhideWhenUsed/>
    <w:rsid w:val="00EF3B36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6A54DB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7A2D9E"/>
  </w:style>
  <w:style w:type="character" w:customStyle="1" w:styleId="spellingerror">
    <w:name w:val="spellingerror"/>
    <w:basedOn w:val="Fontepargpadro"/>
    <w:rsid w:val="00AE0A23"/>
  </w:style>
  <w:style w:type="paragraph" w:styleId="Legenda">
    <w:name w:val="caption"/>
    <w:basedOn w:val="Normal"/>
    <w:next w:val="Normal"/>
    <w:unhideWhenUsed/>
    <w:qFormat/>
    <w:rsid w:val="00F30BC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help.fortinet.com/fos50hlp/54/Content/FortiOS/fortigate-hardware-acceleration-52/np6-fgt-600D.htm?Highlight=600d%20interfa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7F00A-0F43-4926-BF30-E5F6A430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2016-10-06T20:02:00Z</dcterms:created>
  <dcterms:modified xsi:type="dcterms:W3CDTF">2016-10-06T20:02:00Z</dcterms:modified>
</cp:coreProperties>
</file>